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AE8" w:rsidRDefault="00CB4AE8" w:rsidP="00CB4AE8">
      <w:pPr>
        <w:jc w:val="center"/>
        <w:rPr>
          <w:rFonts w:ascii="黑体" w:eastAsia="黑体" w:hAnsi="黑体" w:cs="宋体" w:hint="eastAsia"/>
          <w:color w:val="000000"/>
          <w:sz w:val="32"/>
          <w:szCs w:val="32"/>
        </w:rPr>
      </w:pPr>
      <w:hyperlink r:id="rId6" w:history="1">
        <w:r>
          <w:rPr>
            <w:rFonts w:ascii="黑体" w:eastAsia="黑体" w:hAnsi="黑体" w:cs="宋体" w:hint="eastAsia"/>
            <w:color w:val="000000"/>
            <w:sz w:val="32"/>
            <w:szCs w:val="32"/>
          </w:rPr>
          <w:t>铜陵市档案馆2021年招聘编外聘用人员报名表</w:t>
        </w:r>
      </w:hyperlink>
      <w:r>
        <w:rPr>
          <w:rFonts w:ascii="黑体" w:eastAsia="黑体" w:hAnsi="黑体" w:cs="宋体" w:hint="eastAsia"/>
          <w:color w:val="000000"/>
          <w:sz w:val="32"/>
          <w:szCs w:val="32"/>
        </w:rPr>
        <w:t xml:space="preserve"> </w:t>
      </w:r>
    </w:p>
    <w:p w:rsidR="00CB4AE8" w:rsidRPr="00CB4AE8" w:rsidRDefault="00CB4AE8" w:rsidP="00CB4AE8">
      <w:pPr>
        <w:jc w:val="center"/>
        <w:rPr>
          <w:rFonts w:ascii="黑体" w:eastAsia="黑体" w:hAnsi="黑体" w:cs="宋体"/>
          <w:color w:val="000000"/>
          <w:sz w:val="32"/>
          <w:szCs w:val="32"/>
        </w:rPr>
      </w:pPr>
      <w:r>
        <w:rPr>
          <w:rFonts w:ascii="仿宋_GB2312" w:eastAsia="仿宋_GB2312" w:hint="eastAsia"/>
          <w:bCs/>
          <w:sz w:val="28"/>
          <w:szCs w:val="28"/>
        </w:rPr>
        <w:t xml:space="preserve">                       填报时间：</w:t>
      </w:r>
    </w:p>
    <w:tbl>
      <w:tblPr>
        <w:tblW w:w="95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83"/>
        <w:gridCol w:w="282"/>
        <w:gridCol w:w="1123"/>
        <w:gridCol w:w="986"/>
        <w:gridCol w:w="992"/>
        <w:gridCol w:w="835"/>
        <w:gridCol w:w="845"/>
        <w:gridCol w:w="844"/>
        <w:gridCol w:w="35"/>
        <w:gridCol w:w="1123"/>
        <w:gridCol w:w="1678"/>
      </w:tblGrid>
      <w:tr w:rsidR="00CB4AE8" w:rsidTr="00CB4AE8">
        <w:trPr>
          <w:cantSplit/>
          <w:trHeight w:hRule="exact" w:val="669"/>
          <w:jc w:val="center"/>
        </w:trPr>
        <w:tc>
          <w:tcPr>
            <w:tcW w:w="1065" w:type="dxa"/>
            <w:gridSpan w:val="2"/>
            <w:tcBorders>
              <w:top w:val="single" w:sz="12" w:space="0" w:color="auto"/>
            </w:tcBorders>
            <w:vAlign w:val="center"/>
          </w:tcPr>
          <w:p w:rsidR="00CB4AE8" w:rsidRDefault="00CB4AE8" w:rsidP="00817E0C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姓名</w:t>
            </w:r>
          </w:p>
        </w:tc>
        <w:tc>
          <w:tcPr>
            <w:tcW w:w="3101" w:type="dxa"/>
            <w:gridSpan w:val="3"/>
            <w:tcBorders>
              <w:top w:val="single" w:sz="12" w:space="0" w:color="auto"/>
            </w:tcBorders>
            <w:vAlign w:val="center"/>
          </w:tcPr>
          <w:p w:rsidR="00CB4AE8" w:rsidRDefault="00CB4AE8" w:rsidP="00817E0C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835" w:type="dxa"/>
            <w:tcBorders>
              <w:top w:val="single" w:sz="12" w:space="0" w:color="auto"/>
            </w:tcBorders>
            <w:vAlign w:val="center"/>
          </w:tcPr>
          <w:p w:rsidR="00CB4AE8" w:rsidRDefault="00CB4AE8" w:rsidP="00817E0C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出生</w:t>
            </w:r>
          </w:p>
          <w:p w:rsidR="00CB4AE8" w:rsidRDefault="00CB4AE8" w:rsidP="00817E0C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年月</w:t>
            </w:r>
          </w:p>
        </w:tc>
        <w:tc>
          <w:tcPr>
            <w:tcW w:w="2847" w:type="dxa"/>
            <w:gridSpan w:val="4"/>
            <w:tcBorders>
              <w:top w:val="single" w:sz="12" w:space="0" w:color="auto"/>
            </w:tcBorders>
            <w:vAlign w:val="center"/>
          </w:tcPr>
          <w:p w:rsidR="00CB4AE8" w:rsidRDefault="00CB4AE8" w:rsidP="00817E0C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678" w:type="dxa"/>
            <w:vMerge w:val="restart"/>
            <w:tcBorders>
              <w:top w:val="single" w:sz="12" w:space="0" w:color="auto"/>
            </w:tcBorders>
            <w:vAlign w:val="center"/>
          </w:tcPr>
          <w:p w:rsidR="00CB4AE8" w:rsidRDefault="00CB4AE8" w:rsidP="00817E0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近期免冠</w:t>
            </w:r>
          </w:p>
          <w:p w:rsidR="00CB4AE8" w:rsidRDefault="00CB4AE8" w:rsidP="00817E0C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</w:rPr>
              <w:t>一寸彩照</w:t>
            </w:r>
          </w:p>
        </w:tc>
      </w:tr>
      <w:tr w:rsidR="00CB4AE8" w:rsidTr="00CB4AE8">
        <w:trPr>
          <w:cantSplit/>
          <w:trHeight w:hRule="exact" w:val="788"/>
          <w:jc w:val="center"/>
        </w:trPr>
        <w:tc>
          <w:tcPr>
            <w:tcW w:w="1065" w:type="dxa"/>
            <w:gridSpan w:val="2"/>
            <w:vAlign w:val="center"/>
          </w:tcPr>
          <w:p w:rsidR="00CB4AE8" w:rsidRDefault="00CB4AE8" w:rsidP="00817E0C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户口</w:t>
            </w:r>
          </w:p>
          <w:p w:rsidR="00CB4AE8" w:rsidRDefault="00CB4AE8" w:rsidP="00817E0C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所在地</w:t>
            </w:r>
          </w:p>
        </w:tc>
        <w:tc>
          <w:tcPr>
            <w:tcW w:w="1123" w:type="dxa"/>
            <w:vAlign w:val="center"/>
          </w:tcPr>
          <w:p w:rsidR="00CB4AE8" w:rsidRDefault="00CB4AE8" w:rsidP="00817E0C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986" w:type="dxa"/>
            <w:vAlign w:val="center"/>
          </w:tcPr>
          <w:p w:rsidR="00CB4AE8" w:rsidRDefault="00CB4AE8" w:rsidP="00817E0C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民族</w:t>
            </w:r>
          </w:p>
        </w:tc>
        <w:tc>
          <w:tcPr>
            <w:tcW w:w="991" w:type="dxa"/>
            <w:vAlign w:val="center"/>
          </w:tcPr>
          <w:p w:rsidR="00CB4AE8" w:rsidRDefault="00CB4AE8" w:rsidP="00817E0C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835" w:type="dxa"/>
            <w:vAlign w:val="center"/>
          </w:tcPr>
          <w:p w:rsidR="00CB4AE8" w:rsidRDefault="00CB4AE8" w:rsidP="00817E0C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性别</w:t>
            </w:r>
          </w:p>
        </w:tc>
        <w:tc>
          <w:tcPr>
            <w:tcW w:w="845" w:type="dxa"/>
            <w:vAlign w:val="center"/>
          </w:tcPr>
          <w:p w:rsidR="00CB4AE8" w:rsidRDefault="00CB4AE8" w:rsidP="00817E0C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844" w:type="dxa"/>
            <w:vAlign w:val="center"/>
          </w:tcPr>
          <w:p w:rsidR="00CB4AE8" w:rsidRDefault="00CB4AE8" w:rsidP="00817E0C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政治</w:t>
            </w:r>
          </w:p>
          <w:p w:rsidR="00CB4AE8" w:rsidRDefault="00CB4AE8" w:rsidP="00817E0C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面貌</w:t>
            </w:r>
          </w:p>
        </w:tc>
        <w:tc>
          <w:tcPr>
            <w:tcW w:w="1157" w:type="dxa"/>
            <w:gridSpan w:val="2"/>
            <w:vAlign w:val="center"/>
          </w:tcPr>
          <w:p w:rsidR="00CB4AE8" w:rsidRDefault="00CB4AE8" w:rsidP="00817E0C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678" w:type="dxa"/>
            <w:vMerge/>
            <w:vAlign w:val="center"/>
          </w:tcPr>
          <w:p w:rsidR="00CB4AE8" w:rsidRDefault="00CB4AE8" w:rsidP="00817E0C"/>
        </w:tc>
      </w:tr>
      <w:tr w:rsidR="00CB4AE8" w:rsidTr="00CB4AE8">
        <w:trPr>
          <w:cantSplit/>
          <w:trHeight w:hRule="exact" w:val="847"/>
          <w:jc w:val="center"/>
        </w:trPr>
        <w:tc>
          <w:tcPr>
            <w:tcW w:w="1065" w:type="dxa"/>
            <w:gridSpan w:val="2"/>
            <w:vMerge w:val="restart"/>
            <w:vAlign w:val="center"/>
          </w:tcPr>
          <w:p w:rsidR="00CB4AE8" w:rsidRDefault="00CB4AE8" w:rsidP="00817E0C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学历</w:t>
            </w:r>
          </w:p>
          <w:p w:rsidR="00CB4AE8" w:rsidRDefault="00CB4AE8" w:rsidP="00817E0C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专业</w:t>
            </w:r>
          </w:p>
        </w:tc>
        <w:tc>
          <w:tcPr>
            <w:tcW w:w="1123" w:type="dxa"/>
            <w:vAlign w:val="center"/>
          </w:tcPr>
          <w:p w:rsidR="00CB4AE8" w:rsidRDefault="00CB4AE8" w:rsidP="00817E0C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普通高校</w:t>
            </w:r>
          </w:p>
        </w:tc>
        <w:tc>
          <w:tcPr>
            <w:tcW w:w="1977" w:type="dxa"/>
            <w:gridSpan w:val="2"/>
            <w:vAlign w:val="center"/>
          </w:tcPr>
          <w:p w:rsidR="00CB4AE8" w:rsidRDefault="00CB4AE8" w:rsidP="00817E0C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835" w:type="dxa"/>
            <w:vMerge w:val="restart"/>
            <w:vAlign w:val="center"/>
          </w:tcPr>
          <w:p w:rsidR="00CB4AE8" w:rsidRDefault="00CB4AE8" w:rsidP="00817E0C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毕业</w:t>
            </w:r>
          </w:p>
          <w:p w:rsidR="00CB4AE8" w:rsidRDefault="00CB4AE8" w:rsidP="00817E0C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时间</w:t>
            </w:r>
          </w:p>
        </w:tc>
        <w:tc>
          <w:tcPr>
            <w:tcW w:w="2847" w:type="dxa"/>
            <w:gridSpan w:val="4"/>
            <w:tcBorders>
              <w:bottom w:val="single" w:sz="4" w:space="0" w:color="auto"/>
            </w:tcBorders>
            <w:vAlign w:val="center"/>
          </w:tcPr>
          <w:p w:rsidR="00CB4AE8" w:rsidRDefault="00CB4AE8" w:rsidP="00817E0C">
            <w:pPr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678" w:type="dxa"/>
            <w:vMerge/>
            <w:vAlign w:val="center"/>
          </w:tcPr>
          <w:p w:rsidR="00CB4AE8" w:rsidRDefault="00CB4AE8" w:rsidP="00817E0C"/>
        </w:tc>
      </w:tr>
      <w:tr w:rsidR="00CB4AE8" w:rsidTr="00CB4AE8">
        <w:trPr>
          <w:cantSplit/>
          <w:trHeight w:hRule="exact" w:val="696"/>
          <w:jc w:val="center"/>
        </w:trPr>
        <w:tc>
          <w:tcPr>
            <w:tcW w:w="1065" w:type="dxa"/>
            <w:gridSpan w:val="2"/>
            <w:vMerge/>
            <w:vAlign w:val="center"/>
          </w:tcPr>
          <w:p w:rsidR="00CB4AE8" w:rsidRDefault="00CB4AE8" w:rsidP="00817E0C"/>
        </w:tc>
        <w:tc>
          <w:tcPr>
            <w:tcW w:w="1123" w:type="dxa"/>
            <w:vAlign w:val="center"/>
          </w:tcPr>
          <w:p w:rsidR="00CB4AE8" w:rsidRDefault="00CB4AE8" w:rsidP="00817E0C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其他</w:t>
            </w:r>
          </w:p>
        </w:tc>
        <w:tc>
          <w:tcPr>
            <w:tcW w:w="1977" w:type="dxa"/>
            <w:gridSpan w:val="2"/>
            <w:vAlign w:val="center"/>
          </w:tcPr>
          <w:p w:rsidR="00CB4AE8" w:rsidRDefault="00CB4AE8" w:rsidP="00817E0C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835" w:type="dxa"/>
            <w:vMerge/>
            <w:vAlign w:val="center"/>
          </w:tcPr>
          <w:p w:rsidR="00CB4AE8" w:rsidRDefault="00CB4AE8" w:rsidP="00817E0C"/>
        </w:tc>
        <w:tc>
          <w:tcPr>
            <w:tcW w:w="2847" w:type="dxa"/>
            <w:gridSpan w:val="4"/>
            <w:tcBorders>
              <w:top w:val="single" w:sz="4" w:space="0" w:color="auto"/>
            </w:tcBorders>
            <w:vAlign w:val="center"/>
          </w:tcPr>
          <w:p w:rsidR="00CB4AE8" w:rsidRDefault="00CB4AE8" w:rsidP="00817E0C"/>
        </w:tc>
        <w:tc>
          <w:tcPr>
            <w:tcW w:w="1678" w:type="dxa"/>
            <w:vMerge/>
            <w:vAlign w:val="center"/>
          </w:tcPr>
          <w:p w:rsidR="00CB4AE8" w:rsidRDefault="00CB4AE8" w:rsidP="00817E0C"/>
        </w:tc>
      </w:tr>
      <w:tr w:rsidR="00CB4AE8" w:rsidTr="00CB4AE8">
        <w:trPr>
          <w:cantSplit/>
          <w:trHeight w:hRule="exact" w:val="967"/>
          <w:jc w:val="center"/>
        </w:trPr>
        <w:tc>
          <w:tcPr>
            <w:tcW w:w="1065" w:type="dxa"/>
            <w:gridSpan w:val="2"/>
            <w:vAlign w:val="center"/>
          </w:tcPr>
          <w:p w:rsidR="00CB4AE8" w:rsidRDefault="00CB4AE8" w:rsidP="00817E0C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健康</w:t>
            </w:r>
          </w:p>
          <w:p w:rsidR="00CB4AE8" w:rsidRDefault="00CB4AE8" w:rsidP="00817E0C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状况</w:t>
            </w:r>
          </w:p>
        </w:tc>
        <w:tc>
          <w:tcPr>
            <w:tcW w:w="1123" w:type="dxa"/>
            <w:vAlign w:val="center"/>
          </w:tcPr>
          <w:p w:rsidR="00CB4AE8" w:rsidRDefault="00CB4AE8" w:rsidP="00817E0C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1977" w:type="dxa"/>
            <w:gridSpan w:val="2"/>
            <w:vAlign w:val="center"/>
          </w:tcPr>
          <w:p w:rsidR="00CB4AE8" w:rsidRDefault="00CB4AE8" w:rsidP="00817E0C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执业(专业技术)资格证名称及取得时间</w:t>
            </w:r>
          </w:p>
        </w:tc>
        <w:tc>
          <w:tcPr>
            <w:tcW w:w="5360" w:type="dxa"/>
            <w:gridSpan w:val="6"/>
            <w:vAlign w:val="center"/>
          </w:tcPr>
          <w:p w:rsidR="00CB4AE8" w:rsidRDefault="00CB4AE8" w:rsidP="00817E0C">
            <w:pPr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 w:rsidR="00CB4AE8" w:rsidTr="00CB4AE8">
        <w:trPr>
          <w:cantSplit/>
          <w:trHeight w:val="880"/>
          <w:jc w:val="center"/>
        </w:trPr>
        <w:tc>
          <w:tcPr>
            <w:tcW w:w="1065" w:type="dxa"/>
            <w:gridSpan w:val="2"/>
            <w:vAlign w:val="center"/>
          </w:tcPr>
          <w:p w:rsidR="00CB4AE8" w:rsidRDefault="00CB4AE8" w:rsidP="00817E0C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身份证号码</w:t>
            </w:r>
          </w:p>
        </w:tc>
        <w:tc>
          <w:tcPr>
            <w:tcW w:w="8460" w:type="dxa"/>
            <w:gridSpan w:val="9"/>
            <w:vAlign w:val="center"/>
          </w:tcPr>
          <w:p w:rsidR="00CB4AE8" w:rsidRDefault="00CB4AE8" w:rsidP="00CB4AE8">
            <w:pPr>
              <w:spacing w:line="240" w:lineRule="exact"/>
              <w:ind w:leftChars="-64" w:left="-141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 w:rsidR="00CB4AE8" w:rsidTr="00CB4AE8">
        <w:trPr>
          <w:cantSplit/>
          <w:trHeight w:val="413"/>
          <w:jc w:val="center"/>
        </w:trPr>
        <w:tc>
          <w:tcPr>
            <w:tcW w:w="1065" w:type="dxa"/>
            <w:gridSpan w:val="2"/>
            <w:vMerge w:val="restart"/>
            <w:vAlign w:val="center"/>
          </w:tcPr>
          <w:p w:rsidR="00CB4AE8" w:rsidRDefault="00CB4AE8" w:rsidP="00817E0C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联系</w:t>
            </w:r>
          </w:p>
          <w:p w:rsidR="00CB4AE8" w:rsidRDefault="00CB4AE8" w:rsidP="00817E0C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地址</w:t>
            </w:r>
          </w:p>
        </w:tc>
        <w:tc>
          <w:tcPr>
            <w:tcW w:w="3936" w:type="dxa"/>
            <w:gridSpan w:val="4"/>
            <w:vMerge w:val="restart"/>
            <w:vAlign w:val="center"/>
          </w:tcPr>
          <w:p w:rsidR="00CB4AE8" w:rsidRDefault="00CB4AE8" w:rsidP="00CB4AE8">
            <w:pPr>
              <w:spacing w:line="240" w:lineRule="exact"/>
              <w:ind w:leftChars="-64" w:left="-141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724" w:type="dxa"/>
            <w:gridSpan w:val="3"/>
            <w:vAlign w:val="center"/>
          </w:tcPr>
          <w:p w:rsidR="00CB4AE8" w:rsidRDefault="00CB4AE8" w:rsidP="00817E0C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固定电话</w:t>
            </w:r>
          </w:p>
        </w:tc>
        <w:tc>
          <w:tcPr>
            <w:tcW w:w="2800" w:type="dxa"/>
            <w:gridSpan w:val="2"/>
            <w:vAlign w:val="center"/>
          </w:tcPr>
          <w:p w:rsidR="00CB4AE8" w:rsidRDefault="00CB4AE8" w:rsidP="00CB4AE8">
            <w:pPr>
              <w:spacing w:line="240" w:lineRule="exact"/>
              <w:ind w:leftChars="-64" w:left="-141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 w:rsidR="00CB4AE8" w:rsidTr="00CB4AE8">
        <w:trPr>
          <w:cantSplit/>
          <w:trHeight w:val="413"/>
          <w:jc w:val="center"/>
        </w:trPr>
        <w:tc>
          <w:tcPr>
            <w:tcW w:w="1065" w:type="dxa"/>
            <w:gridSpan w:val="2"/>
            <w:vMerge/>
            <w:vAlign w:val="center"/>
          </w:tcPr>
          <w:p w:rsidR="00CB4AE8" w:rsidRDefault="00CB4AE8" w:rsidP="00817E0C"/>
        </w:tc>
        <w:tc>
          <w:tcPr>
            <w:tcW w:w="3936" w:type="dxa"/>
            <w:gridSpan w:val="4"/>
            <w:vMerge/>
            <w:vAlign w:val="center"/>
          </w:tcPr>
          <w:p w:rsidR="00CB4AE8" w:rsidRDefault="00CB4AE8" w:rsidP="00817E0C"/>
        </w:tc>
        <w:tc>
          <w:tcPr>
            <w:tcW w:w="1724" w:type="dxa"/>
            <w:gridSpan w:val="3"/>
            <w:vAlign w:val="center"/>
          </w:tcPr>
          <w:p w:rsidR="00CB4AE8" w:rsidRDefault="00CB4AE8" w:rsidP="00817E0C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移动电话</w:t>
            </w:r>
          </w:p>
        </w:tc>
        <w:tc>
          <w:tcPr>
            <w:tcW w:w="2800" w:type="dxa"/>
            <w:gridSpan w:val="2"/>
            <w:vAlign w:val="center"/>
          </w:tcPr>
          <w:p w:rsidR="00CB4AE8" w:rsidRDefault="00CB4AE8" w:rsidP="00CB4AE8">
            <w:pPr>
              <w:spacing w:line="240" w:lineRule="exact"/>
              <w:ind w:leftChars="-130" w:left="-286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 w:rsidR="00CB4AE8" w:rsidTr="00CB4AE8">
        <w:trPr>
          <w:cantSplit/>
          <w:trHeight w:val="2970"/>
          <w:jc w:val="center"/>
        </w:trPr>
        <w:tc>
          <w:tcPr>
            <w:tcW w:w="783" w:type="dxa"/>
            <w:vAlign w:val="center"/>
          </w:tcPr>
          <w:p w:rsidR="00CB4AE8" w:rsidRDefault="00CB4AE8" w:rsidP="00817E0C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个</w:t>
            </w:r>
          </w:p>
          <w:p w:rsidR="00CB4AE8" w:rsidRDefault="00CB4AE8" w:rsidP="00817E0C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  <w:p w:rsidR="00CB4AE8" w:rsidRDefault="00CB4AE8" w:rsidP="00817E0C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人</w:t>
            </w:r>
          </w:p>
          <w:p w:rsidR="00CB4AE8" w:rsidRDefault="00CB4AE8" w:rsidP="00817E0C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  <w:p w:rsidR="00CB4AE8" w:rsidRDefault="00CB4AE8" w:rsidP="00817E0C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简</w:t>
            </w:r>
          </w:p>
          <w:p w:rsidR="00CB4AE8" w:rsidRDefault="00CB4AE8" w:rsidP="00817E0C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  <w:p w:rsidR="00CB4AE8" w:rsidRDefault="00CB4AE8" w:rsidP="00817E0C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历</w:t>
            </w:r>
          </w:p>
        </w:tc>
        <w:tc>
          <w:tcPr>
            <w:tcW w:w="8742" w:type="dxa"/>
            <w:gridSpan w:val="10"/>
            <w:vAlign w:val="center"/>
          </w:tcPr>
          <w:p w:rsidR="00CB4AE8" w:rsidRDefault="00CB4AE8" w:rsidP="00817E0C">
            <w:pPr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 w:rsidR="00CB4AE8" w:rsidTr="00CB4AE8">
        <w:trPr>
          <w:cantSplit/>
          <w:trHeight w:val="1300"/>
          <w:jc w:val="center"/>
        </w:trPr>
        <w:tc>
          <w:tcPr>
            <w:tcW w:w="9525" w:type="dxa"/>
            <w:gridSpan w:val="11"/>
            <w:vAlign w:val="center"/>
          </w:tcPr>
          <w:p w:rsidR="00CB4AE8" w:rsidRDefault="00CB4AE8" w:rsidP="00817E0C">
            <w:pPr>
              <w:spacing w:line="440" w:lineRule="exact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 xml:space="preserve">本人承诺：上述填写内容和提供的相关依据真实，如有不实，本人自愿放弃报名资格并承担相应责任。   </w:t>
            </w:r>
          </w:p>
          <w:p w:rsidR="00CB4AE8" w:rsidRDefault="00CB4AE8" w:rsidP="00817E0C">
            <w:pPr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报考承诺人（签名）：                              年    月   日</w:t>
            </w:r>
          </w:p>
        </w:tc>
      </w:tr>
      <w:tr w:rsidR="00CB4AE8" w:rsidTr="00CB4AE8">
        <w:trPr>
          <w:cantSplit/>
          <w:trHeight w:val="1375"/>
          <w:jc w:val="center"/>
        </w:trPr>
        <w:tc>
          <w:tcPr>
            <w:tcW w:w="783" w:type="dxa"/>
            <w:vAlign w:val="center"/>
          </w:tcPr>
          <w:p w:rsidR="00CB4AE8" w:rsidRDefault="00CB4AE8" w:rsidP="00817E0C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资格审查意见</w:t>
            </w:r>
          </w:p>
        </w:tc>
        <w:tc>
          <w:tcPr>
            <w:tcW w:w="8742" w:type="dxa"/>
            <w:gridSpan w:val="10"/>
            <w:vAlign w:val="center"/>
          </w:tcPr>
          <w:p w:rsidR="00CB4AE8" w:rsidRDefault="00CB4AE8" w:rsidP="00817E0C">
            <w:pPr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</w:tbl>
    <w:p w:rsidR="00CB4AE8" w:rsidRDefault="00CB4AE8" w:rsidP="00CB4AE8">
      <w:pPr>
        <w:ind w:leftChars="95" w:left="929" w:hangingChars="300" w:hanging="72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注：</w:t>
      </w:r>
      <w:r>
        <w:rPr>
          <w:rFonts w:ascii="仿宋_GB2312" w:eastAsia="仿宋_GB2312"/>
          <w:sz w:val="24"/>
        </w:rPr>
        <w:t>1</w:t>
      </w:r>
      <w:r>
        <w:rPr>
          <w:rFonts w:ascii="仿宋_GB2312" w:eastAsia="仿宋_GB2312" w:hint="eastAsia"/>
          <w:sz w:val="24"/>
        </w:rPr>
        <w:t>.简历从大、中专院校学习时填起。</w:t>
      </w:r>
      <w:r>
        <w:rPr>
          <w:rFonts w:ascii="仿宋_GB2312" w:eastAsia="仿宋_GB2312"/>
          <w:sz w:val="24"/>
        </w:rPr>
        <w:t>2</w:t>
      </w:r>
      <w:r>
        <w:rPr>
          <w:rFonts w:ascii="仿宋_GB2312" w:eastAsia="仿宋_GB2312" w:hint="eastAsia"/>
          <w:sz w:val="24"/>
        </w:rPr>
        <w:t>.栏目中无相关内容的填“无”。</w:t>
      </w:r>
    </w:p>
    <w:p w:rsidR="004358AB" w:rsidRDefault="00CB4AE8" w:rsidP="00CB4AE8">
      <w:pPr>
        <w:ind w:firstLineChars="295" w:firstLine="708"/>
      </w:pPr>
      <w:r>
        <w:rPr>
          <w:rFonts w:ascii="仿宋_GB2312" w:eastAsia="仿宋_GB2312" w:hint="eastAsia"/>
          <w:sz w:val="24"/>
        </w:rPr>
        <w:t>3. 相关证明材料要有原件。</w:t>
      </w:r>
    </w:p>
    <w:sectPr w:rsidR="004358A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5CD8" w:rsidRDefault="00095CD8" w:rsidP="00CB4AE8">
      <w:pPr>
        <w:spacing w:after="0"/>
      </w:pPr>
      <w:r>
        <w:separator/>
      </w:r>
    </w:p>
  </w:endnote>
  <w:endnote w:type="continuationSeparator" w:id="0">
    <w:p w:rsidR="00095CD8" w:rsidRDefault="00095CD8" w:rsidP="00CB4AE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5CD8" w:rsidRDefault="00095CD8" w:rsidP="00CB4AE8">
      <w:pPr>
        <w:spacing w:after="0"/>
      </w:pPr>
      <w:r>
        <w:separator/>
      </w:r>
    </w:p>
  </w:footnote>
  <w:footnote w:type="continuationSeparator" w:id="0">
    <w:p w:rsidR="00095CD8" w:rsidRDefault="00095CD8" w:rsidP="00CB4AE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95CD8"/>
    <w:rsid w:val="00323B43"/>
    <w:rsid w:val="003D37D8"/>
    <w:rsid w:val="00426133"/>
    <w:rsid w:val="004358AB"/>
    <w:rsid w:val="008B7726"/>
    <w:rsid w:val="00CB4AE8"/>
    <w:rsid w:val="00D31D50"/>
    <w:rsid w:val="00E63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B4AE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B4AE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B4AE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B4AE8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sj.tl.gov.cn/3653/3654/201809/W020180903389557372851.do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2</cp:revision>
  <dcterms:created xsi:type="dcterms:W3CDTF">2008-09-11T17:20:00Z</dcterms:created>
  <dcterms:modified xsi:type="dcterms:W3CDTF">2021-04-07T07:48:00Z</dcterms:modified>
</cp:coreProperties>
</file>