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2021年</w:t>
      </w:r>
      <w:r>
        <w:rPr>
          <w:rFonts w:hint="eastAsia" w:ascii="方正小标宋简体" w:hAnsi="方正小标宋简体" w:eastAsia="方正小标宋简体" w:cs="方正小标宋简体"/>
          <w:sz w:val="36"/>
          <w:szCs w:val="36"/>
          <w:lang w:val="en-US" w:eastAsia="zh-CN"/>
        </w:rPr>
        <w:t>亳州高新区公办幼儿园劳务派遣教师招聘</w:t>
      </w:r>
      <w:r>
        <w:rPr>
          <w:rFonts w:hint="eastAsia" w:ascii="方正小标宋简体" w:hAnsi="方正小标宋简体" w:eastAsia="方正小标宋简体" w:cs="方正小标宋简体"/>
          <w:sz w:val="36"/>
          <w:szCs w:val="36"/>
        </w:rPr>
        <w:t>考生健康申明卡及个人疫情承诺书</w:t>
      </w:r>
    </w:p>
    <w:p>
      <w:pPr>
        <w:spacing w:line="440" w:lineRule="exact"/>
        <w:rPr>
          <w:rFonts w:ascii="黑体" w:hAnsi="黑体" w:eastAsia="黑体" w:cs="宋体"/>
          <w:szCs w:val="21"/>
          <w:u w:val="single"/>
        </w:rPr>
      </w:pPr>
    </w:p>
    <w:p>
      <w:pPr>
        <w:spacing w:line="440" w:lineRule="exact"/>
        <w:rPr>
          <w:rFonts w:ascii="黑体" w:hAnsi="黑体" w:eastAsia="黑体" w:cs="宋体"/>
          <w:szCs w:val="21"/>
          <w:u w:val="single"/>
        </w:rPr>
      </w:pPr>
      <w:r>
        <w:rPr>
          <w:rFonts w:hint="eastAsia" w:ascii="黑体" w:hAnsi="黑体" w:eastAsia="黑体" w:cs="宋体"/>
          <w:szCs w:val="21"/>
        </w:rPr>
        <w:t>身份证号：</w:t>
      </w:r>
      <w:r>
        <w:rPr>
          <w:rFonts w:ascii="黑体" w:hAnsi="黑体" w:eastAsia="黑体" w:cs="宋体"/>
          <w:szCs w:val="21"/>
          <w:u w:val="single"/>
        </w:rPr>
        <w:t xml:space="preserve">                           </w:t>
      </w:r>
      <w:r>
        <w:rPr>
          <w:rFonts w:hint="eastAsia" w:ascii="黑体" w:hAnsi="黑体" w:eastAsia="黑体" w:cs="宋体"/>
          <w:szCs w:val="21"/>
          <w:u w:val="single"/>
          <w:lang w:val="en-US" w:eastAsia="zh-CN"/>
        </w:rPr>
        <w:t xml:space="preserve">    </w:t>
      </w:r>
      <w:r>
        <w:rPr>
          <w:rFonts w:hint="eastAsia" w:ascii="黑体" w:hAnsi="黑体" w:eastAsia="黑体" w:cs="宋体"/>
          <w:szCs w:val="21"/>
        </w:rPr>
        <w:t>手机</w:t>
      </w:r>
      <w:r>
        <w:rPr>
          <w:rFonts w:hint="eastAsia" w:ascii="黑体" w:hAnsi="黑体" w:eastAsia="黑体" w:cs="宋体"/>
          <w:szCs w:val="21"/>
          <w:lang w:eastAsia="zh-CN"/>
        </w:rPr>
        <w:t>号码</w:t>
      </w:r>
      <w:r>
        <w:rPr>
          <w:rFonts w:hint="eastAsia" w:ascii="黑体" w:hAnsi="黑体" w:eastAsia="黑体" w:cs="宋体"/>
          <w:szCs w:val="21"/>
        </w:rPr>
        <w:t>：</w:t>
      </w:r>
      <w:r>
        <w:rPr>
          <w:rFonts w:ascii="黑体" w:hAnsi="黑体" w:eastAsia="黑体" w:cs="宋体"/>
          <w:szCs w:val="21"/>
          <w:u w:val="single"/>
        </w:rPr>
        <w:t xml:space="preserve">    </w:t>
      </w:r>
      <w:r>
        <w:rPr>
          <w:rFonts w:hint="eastAsia" w:ascii="黑体" w:hAnsi="黑体" w:eastAsia="黑体" w:cs="宋体"/>
          <w:szCs w:val="21"/>
          <w:u w:val="single"/>
        </w:rPr>
        <w:t xml:space="preserve">   </w:t>
      </w:r>
      <w:r>
        <w:rPr>
          <w:rFonts w:ascii="黑体" w:hAnsi="黑体" w:eastAsia="黑体" w:cs="宋体"/>
          <w:szCs w:val="21"/>
          <w:u w:val="single"/>
        </w:rPr>
        <w:t xml:space="preserve">                 </w:t>
      </w:r>
    </w:p>
    <w:p>
      <w:pPr>
        <w:spacing w:line="440" w:lineRule="exact"/>
        <w:rPr>
          <w:rFonts w:ascii="黑体" w:hAnsi="黑体" w:eastAsia="黑体" w:cs="宋体"/>
          <w:szCs w:val="21"/>
        </w:rPr>
      </w:pPr>
    </w:p>
    <w:p>
      <w:pPr>
        <w:spacing w:line="440" w:lineRule="exact"/>
        <w:rPr>
          <w:rFonts w:ascii="黑体" w:hAnsi="黑体" w:eastAsia="黑体" w:cs="宋体"/>
          <w:szCs w:val="21"/>
        </w:rPr>
      </w:pPr>
      <w:r>
        <w:rPr>
          <w:rFonts w:ascii="黑体" w:hAnsi="黑体" w:eastAsia="黑体" w:cs="宋体"/>
          <w:szCs w:val="21"/>
        </w:rPr>
        <w:t>1.</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日内，是否出现发热、干咳、乏力、鼻塞、流涕、咽痛、腹泻等症状。□是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2.</w:t>
      </w:r>
      <w:r>
        <w:rPr>
          <w:rFonts w:hint="eastAsia" w:ascii="黑体" w:hAnsi="黑体" w:eastAsia="黑体" w:cs="宋体"/>
          <w:szCs w:val="21"/>
        </w:rPr>
        <w:t>本人是否属于新冠肺炎确诊病例、无症状感染者。</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3.</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日内，是否在居住地有被隔离或曾被隔离且未做核酸检测。</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4.</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日内，是否从省外高中风险地区入皖。</w:t>
      </w:r>
      <w:r>
        <w:rPr>
          <w:rFonts w:ascii="黑体" w:hAnsi="黑体" w:eastAsia="黑体" w:cs="宋体"/>
          <w:szCs w:val="21"/>
        </w:rPr>
        <w:t xml:space="preserve">    </w:t>
      </w:r>
      <w:r>
        <w:rPr>
          <w:rFonts w:ascii="黑体" w:hAnsi="黑体" w:eastAsia="黑体" w:cs="宋体"/>
          <w:color w:val="FF0000"/>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5.</w:t>
      </w:r>
      <w:r>
        <w:rPr>
          <w:rFonts w:hint="eastAsia" w:ascii="黑体" w:hAnsi="黑体" w:eastAsia="黑体" w:cs="宋体"/>
          <w:szCs w:val="21"/>
        </w:rPr>
        <w:t>本人疫情期间是否从境外（含港澳台）入皖。</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6.</w:t>
      </w:r>
      <w:r>
        <w:rPr>
          <w:rFonts w:hint="eastAsia" w:ascii="黑体" w:hAnsi="黑体" w:eastAsia="黑体" w:cs="宋体"/>
          <w:w w:val="97"/>
          <w:szCs w:val="21"/>
        </w:rPr>
        <w:t>本</w:t>
      </w:r>
      <w:r>
        <w:rPr>
          <w:rFonts w:hint="eastAsia" w:ascii="黑体" w:hAnsi="黑体" w:eastAsia="黑体" w:cs="宋体"/>
          <w:spacing w:val="-5"/>
          <w:w w:val="97"/>
          <w:szCs w:val="21"/>
        </w:rPr>
        <w:t>人过去</w:t>
      </w:r>
      <w:r>
        <w:rPr>
          <w:rFonts w:ascii="黑体" w:hAnsi="黑体" w:eastAsia="黑体" w:cs="宋体"/>
          <w:spacing w:val="-5"/>
          <w:w w:val="97"/>
          <w:szCs w:val="21"/>
        </w:rPr>
        <w:t>14</w:t>
      </w:r>
      <w:r>
        <w:rPr>
          <w:rFonts w:hint="eastAsia" w:ascii="黑体" w:hAnsi="黑体" w:eastAsia="黑体" w:cs="宋体"/>
          <w:spacing w:val="-5"/>
          <w:w w:val="97"/>
          <w:szCs w:val="21"/>
        </w:rPr>
        <w:t>日内是否与新冠肺炎确诊病例、疑似病例或已发现无症状感染者有接触史</w:t>
      </w:r>
      <w:r>
        <w:rPr>
          <w:rFonts w:hint="eastAsia" w:ascii="黑体" w:hAnsi="黑体" w:eastAsia="黑体" w:cs="宋体"/>
          <w:spacing w:val="-5"/>
          <w:szCs w:val="21"/>
        </w:rPr>
        <w:t xml:space="preserve">。 </w:t>
      </w:r>
      <w:r>
        <w:rPr>
          <w:rFonts w:ascii="黑体" w:hAnsi="黑体" w:eastAsia="黑体" w:cs="宋体"/>
          <w:spacing w:val="-5"/>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7.</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日内是否与来自境外（含港澳台）人员有接触史</w:t>
      </w:r>
      <w:r>
        <w:rPr>
          <w:rFonts w:ascii="黑体" w:hAnsi="黑体" w:eastAsia="黑体" w:cs="宋体"/>
          <w:szCs w:val="21"/>
        </w:rPr>
        <w:t xml:space="preserve"> </w:t>
      </w:r>
      <w:r>
        <w:rPr>
          <w:rFonts w:hint="eastAsia" w:ascii="黑体" w:hAnsi="黑体" w:eastAsia="黑体" w:cs="宋体"/>
          <w:szCs w:val="21"/>
        </w:rPr>
        <w:t>。</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8.</w:t>
      </w:r>
      <w:r>
        <w:rPr>
          <w:rFonts w:hint="eastAsia" w:ascii="黑体" w:hAnsi="黑体" w:eastAsia="黑体" w:cs="宋体"/>
          <w:szCs w:val="21"/>
        </w:rPr>
        <w:t>过去</w:t>
      </w:r>
      <w:r>
        <w:rPr>
          <w:rFonts w:ascii="黑体" w:hAnsi="黑体" w:eastAsia="黑体" w:cs="宋体"/>
          <w:szCs w:val="21"/>
        </w:rPr>
        <w:t>14</w:t>
      </w:r>
      <w:r>
        <w:rPr>
          <w:rFonts w:hint="eastAsia" w:ascii="黑体" w:hAnsi="黑体" w:eastAsia="黑体" w:cs="宋体"/>
          <w:szCs w:val="21"/>
        </w:rPr>
        <w:t>日内，本人的工作（实习）岗位是否属于医疗机构医务人员、公共场所服务人员、口岸检疫排查人员、公共交通驾驶员、铁路航空乘务人员。</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9.</w:t>
      </w:r>
      <w:r>
        <w:rPr>
          <w:rFonts w:hint="eastAsia" w:ascii="黑体" w:hAnsi="黑体" w:eastAsia="黑体" w:cs="宋体"/>
          <w:szCs w:val="21"/>
        </w:rPr>
        <w:t>本人“安康码”是否为非绿色码。</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黑体" w:hAnsi="黑体" w:eastAsia="黑体" w:cs="宋体"/>
          <w:szCs w:val="21"/>
        </w:rPr>
      </w:pPr>
      <w:r>
        <w:rPr>
          <w:rFonts w:ascii="黑体" w:hAnsi="黑体" w:eastAsia="黑体" w:cs="宋体"/>
          <w:szCs w:val="21"/>
        </w:rPr>
        <w:t>10.</w:t>
      </w:r>
      <w:r>
        <w:rPr>
          <w:rFonts w:hint="eastAsia" w:ascii="黑体" w:hAnsi="黑体" w:eastAsia="黑体" w:cs="宋体"/>
          <w:szCs w:val="21"/>
        </w:rPr>
        <w:t>共同居住家庭成员中是否有上述</w:t>
      </w:r>
      <w:r>
        <w:rPr>
          <w:rFonts w:ascii="黑体" w:hAnsi="黑体" w:eastAsia="黑体" w:cs="宋体"/>
          <w:szCs w:val="21"/>
        </w:rPr>
        <w:t>1</w:t>
      </w:r>
      <w:r>
        <w:rPr>
          <w:rFonts w:hint="eastAsia" w:ascii="黑体" w:hAnsi="黑体" w:eastAsia="黑体" w:cs="宋体"/>
          <w:szCs w:val="21"/>
        </w:rPr>
        <w:t>至</w:t>
      </w:r>
      <w:r>
        <w:rPr>
          <w:rFonts w:ascii="黑体" w:hAnsi="黑体" w:eastAsia="黑体" w:cs="宋体"/>
          <w:szCs w:val="21"/>
        </w:rPr>
        <w:t>7</w:t>
      </w:r>
      <w:r>
        <w:rPr>
          <w:rFonts w:hint="eastAsia" w:ascii="黑体" w:hAnsi="黑体" w:eastAsia="黑体" w:cs="宋体"/>
          <w:szCs w:val="21"/>
        </w:rPr>
        <w:t>的情况。</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40" w:lineRule="exact"/>
        <w:rPr>
          <w:rFonts w:ascii="方正小标宋简体" w:hAnsi="宋体" w:eastAsia="方正小标宋简体" w:cs="宋体"/>
          <w:sz w:val="30"/>
          <w:szCs w:val="30"/>
        </w:rPr>
      </w:pPr>
    </w:p>
    <w:p>
      <w:pPr>
        <w:spacing w:line="44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w:t>
      </w:r>
      <w:r>
        <w:rPr>
          <w:rFonts w:hint="eastAsia" w:ascii="黑体" w:hAnsi="黑体" w:eastAsia="黑体" w:cs="方正小标宋简体"/>
          <w:sz w:val="30"/>
          <w:szCs w:val="30"/>
          <w:lang w:eastAsia="zh-CN"/>
        </w:rPr>
        <w:t>面试</w:t>
      </w:r>
      <w:r>
        <w:rPr>
          <w:rFonts w:hint="eastAsia" w:ascii="黑体" w:hAnsi="黑体" w:eastAsia="黑体" w:cs="方正小标宋简体"/>
          <w:sz w:val="30"/>
          <w:szCs w:val="30"/>
        </w:rPr>
        <w:t>时，必须携带考前</w:t>
      </w:r>
      <w:r>
        <w:rPr>
          <w:rFonts w:hint="eastAsia" w:ascii="黑体" w:hAnsi="黑体" w:eastAsia="黑体" w:cs="方正小标宋简体"/>
          <w:sz w:val="30"/>
          <w:szCs w:val="30"/>
          <w:lang w:val="en-US" w:eastAsia="zh-CN"/>
        </w:rPr>
        <w:t>2</w:t>
      </w:r>
      <w:r>
        <w:rPr>
          <w:rFonts w:hint="eastAsia" w:ascii="黑体" w:hAnsi="黑体" w:eastAsia="黑体" w:cs="方正小标宋简体"/>
          <w:sz w:val="30"/>
          <w:szCs w:val="30"/>
        </w:rPr>
        <w:t>天内新型冠状病毒检测阴性的报告。否则，不得参加</w:t>
      </w:r>
      <w:r>
        <w:rPr>
          <w:rFonts w:hint="eastAsia" w:ascii="黑体" w:hAnsi="黑体" w:eastAsia="黑体" w:cs="方正小标宋简体"/>
          <w:sz w:val="30"/>
          <w:szCs w:val="30"/>
          <w:lang w:eastAsia="zh-CN"/>
        </w:rPr>
        <w:t>面试</w:t>
      </w:r>
      <w:r>
        <w:rPr>
          <w:rFonts w:hint="eastAsia" w:ascii="黑体" w:hAnsi="黑体" w:eastAsia="黑体" w:cs="方正小标宋简体"/>
          <w:sz w:val="30"/>
          <w:szCs w:val="30"/>
        </w:rPr>
        <w:t>。</w:t>
      </w:r>
    </w:p>
    <w:p>
      <w:pPr>
        <w:spacing w:line="440" w:lineRule="exact"/>
        <w:ind w:firstLine="452" w:firstLineChars="150"/>
        <w:rPr>
          <w:rFonts w:ascii="宋体" w:cs="宋体"/>
          <w:b/>
          <w:bCs/>
          <w:sz w:val="30"/>
          <w:szCs w:val="30"/>
        </w:rPr>
      </w:pPr>
    </w:p>
    <w:p>
      <w:pPr>
        <w:spacing w:line="440" w:lineRule="exact"/>
        <w:ind w:firstLine="482" w:firstLineChars="200"/>
        <w:rPr>
          <w:rFonts w:ascii="黑体" w:hAnsi="黑体" w:eastAsia="黑体" w:cs="宋体"/>
          <w:bCs/>
          <w:szCs w:val="21"/>
        </w:rPr>
      </w:pPr>
      <w:r>
        <w:rPr>
          <w:rFonts w:hint="eastAsia" w:ascii="黑体" w:hAnsi="黑体" w:eastAsia="黑体" w:cs="宋体"/>
          <w:b/>
          <w:bCs/>
          <w:sz w:val="24"/>
        </w:rPr>
        <w:t>本人承诺：</w:t>
      </w:r>
      <w:r>
        <w:rPr>
          <w:rFonts w:hint="eastAsia" w:ascii="黑体" w:hAnsi="黑体" w:eastAsia="黑体" w:cs="宋体"/>
          <w:bCs/>
          <w:szCs w:val="21"/>
        </w:rPr>
        <w:t>我已如实逐项填报健康申明卡，如因隐瞒或虚假填报引起检疫传染病传播或者有传播严重危险而影响公共安全的后果，本人将承担相应的法律责任，自愿接受《中华人民共和</w:t>
      </w:r>
      <w:bookmarkStart w:id="0" w:name="_GoBack"/>
      <w:bookmarkEnd w:id="0"/>
      <w:r>
        <w:rPr>
          <w:rFonts w:hint="eastAsia" w:ascii="黑体" w:hAnsi="黑体" w:eastAsia="黑体" w:cs="宋体"/>
          <w:bCs/>
          <w:szCs w:val="21"/>
        </w:rPr>
        <w:t>国刑法》《治安管理处罚法》《传染病防治法》和《关于依法惩治妨害新型冠状病毒感染肺炎疫情防控违法犯罪的意见》等法律法规的处罚和制裁。</w:t>
      </w:r>
    </w:p>
    <w:p>
      <w:pPr>
        <w:spacing w:line="400" w:lineRule="exact"/>
        <w:ind w:firstLine="210" w:firstLineChars="100"/>
        <w:rPr>
          <w:rFonts w:ascii="黑体" w:hAnsi="黑体" w:eastAsia="黑体" w:cs="宋体"/>
          <w:szCs w:val="21"/>
        </w:rPr>
      </w:pPr>
      <w:r>
        <w:rPr>
          <w:rFonts w:hint="eastAsia" w:ascii="黑体" w:hAnsi="黑体" w:eastAsia="黑体" w:cs="宋体"/>
          <w:szCs w:val="21"/>
        </w:rPr>
        <w:t>承诺人姓名：</w:t>
      </w:r>
      <w:r>
        <w:rPr>
          <w:rFonts w:ascii="黑体" w:hAnsi="黑体" w:eastAsia="黑体" w:cs="宋体"/>
          <w:szCs w:val="21"/>
        </w:rPr>
        <w:t xml:space="preserve">                         </w:t>
      </w:r>
      <w:r>
        <w:rPr>
          <w:rFonts w:hint="eastAsia" w:ascii="黑体" w:hAnsi="黑体" w:eastAsia="黑体" w:cs="宋体"/>
          <w:szCs w:val="21"/>
        </w:rPr>
        <w:t>填写日期：</w:t>
      </w:r>
    </w:p>
    <w:p>
      <w:pPr>
        <w:spacing w:line="400" w:lineRule="exact"/>
        <w:ind w:firstLine="210" w:firstLineChars="100"/>
        <w:rPr>
          <w:rFonts w:ascii="黑体" w:hAnsi="黑体" w:eastAsia="黑体" w:cs="宋体"/>
          <w:szCs w:val="21"/>
        </w:rPr>
      </w:pPr>
    </w:p>
    <w:p>
      <w:pPr>
        <w:spacing w:line="400" w:lineRule="exact"/>
        <w:ind w:firstLine="211" w:firstLineChars="100"/>
        <w:rPr>
          <w:rFonts w:ascii="黑体" w:hAnsi="黑体" w:eastAsia="黑体" w:cs="宋体"/>
          <w:b/>
          <w:bCs/>
          <w:sz w:val="24"/>
          <w:highlight w:val="none"/>
        </w:rPr>
      </w:pPr>
      <w:r>
        <w:rPr>
          <w:rFonts w:hint="eastAsia" w:ascii="黑体" w:hAnsi="黑体" w:eastAsia="黑体" w:cs="宋体"/>
          <w:b/>
          <w:bCs/>
          <w:szCs w:val="21"/>
          <w:highlight w:val="none"/>
        </w:rPr>
        <w:t>（</w:t>
      </w:r>
      <w:r>
        <w:rPr>
          <w:rFonts w:hint="eastAsia" w:ascii="仿宋" w:hAnsi="仿宋" w:eastAsia="仿宋" w:cs="宋体"/>
          <w:b/>
          <w:bCs/>
          <w:szCs w:val="21"/>
          <w:highlight w:val="none"/>
          <w:lang w:val="en-US" w:eastAsia="zh-CN"/>
        </w:rPr>
        <w:t>面试</w:t>
      </w:r>
      <w:r>
        <w:rPr>
          <w:rFonts w:hint="eastAsia" w:ascii="仿宋" w:hAnsi="仿宋" w:eastAsia="仿宋" w:cs="宋体"/>
          <w:b/>
          <w:bCs/>
          <w:szCs w:val="21"/>
          <w:highlight w:val="none"/>
        </w:rPr>
        <w:t>时</w:t>
      </w:r>
      <w:r>
        <w:rPr>
          <w:rFonts w:hint="eastAsia" w:ascii="仿宋" w:hAnsi="仿宋" w:eastAsia="仿宋"/>
          <w:b/>
          <w:bCs/>
          <w:szCs w:val="21"/>
          <w:highlight w:val="none"/>
        </w:rPr>
        <w:t>考生需将“健康申明卡及个人疫情承诺书”上交给</w:t>
      </w:r>
      <w:r>
        <w:rPr>
          <w:rFonts w:hint="eastAsia" w:ascii="仿宋" w:hAnsi="仿宋" w:eastAsia="仿宋"/>
          <w:b/>
          <w:bCs/>
          <w:szCs w:val="21"/>
          <w:highlight w:val="none"/>
          <w:lang w:val="en-US" w:eastAsia="zh-CN"/>
        </w:rPr>
        <w:t>候考室</w:t>
      </w:r>
      <w:r>
        <w:rPr>
          <w:rFonts w:hint="eastAsia" w:ascii="仿宋" w:hAnsi="仿宋" w:eastAsia="仿宋"/>
          <w:b/>
          <w:bCs/>
          <w:szCs w:val="21"/>
          <w:highlight w:val="none"/>
        </w:rPr>
        <w:t>工作人员</w:t>
      </w:r>
      <w:r>
        <w:rPr>
          <w:rFonts w:hint="eastAsia" w:ascii="黑体" w:hAnsi="黑体" w:eastAsia="黑体" w:cs="宋体"/>
          <w:b/>
          <w:bCs/>
          <w:szCs w:val="21"/>
          <w:highlight w:val="none"/>
        </w:rPr>
        <w:t>）</w:t>
      </w:r>
    </w:p>
    <w:sectPr>
      <w:footerReference r:id="rId3" w:type="default"/>
      <w:pgSz w:w="11907" w:h="16840"/>
      <w:pgMar w:top="1701" w:right="1531" w:bottom="1701" w:left="1531"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50800</wp:posOffset>
              </wp:positionV>
              <wp:extent cx="837565" cy="26416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37565" cy="264160"/>
                      </a:xfrm>
                      <a:prstGeom prst="rect">
                        <a:avLst/>
                      </a:prstGeom>
                      <a:noFill/>
                      <a:ln w="6350">
                        <a:noFill/>
                      </a:ln>
                      <a:effectLst/>
                    </wps:spPr>
                    <wps:txbx>
                      <w:txbxContent>
                        <w:p>
                          <w:pPr>
                            <w:pStyle w:val="2"/>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4pt;height:20.8pt;width:65.95pt;mso-position-horizontal:outside;mso-position-horizontal-relative:margin;z-index:251659264;mso-width-relative:page;mso-height-relative:page;" filled="f" stroked="f" coordsize="21600,21600" o:gfxdata="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3qre3UAAAABQEAAA8AAAAAAAAAAQAgAAAAIgAAAGRycy9kb3ducmV2&#10;LnhtbFBLAQIUABQAAAAIAIdO4kBgOjbgOQIAAGMEAAAOAAAAAAAAAAEAIAAAACMBAABkcnMvZTJv&#10;RG9jLnhtbFBLBQYAAAAABgAGAFkBAADOBQAAAAA=&#10;">
              <v:fill on="f" focussize="0,0"/>
              <v:stroke on="f" weight="0.5pt"/>
              <v:imagedata o:title=""/>
              <o:lock v:ext="edit" aspectratio="f"/>
              <v:textbox inset="0mm,0mm,0mm,0mm">
                <w:txbxContent>
                  <w:p>
                    <w:pPr>
                      <w:pStyle w:val="2"/>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A7CFF"/>
    <w:rsid w:val="001C7E34"/>
    <w:rsid w:val="002F468C"/>
    <w:rsid w:val="00341222"/>
    <w:rsid w:val="003F730B"/>
    <w:rsid w:val="007D44EC"/>
    <w:rsid w:val="007E16CC"/>
    <w:rsid w:val="00836EB0"/>
    <w:rsid w:val="00C142E0"/>
    <w:rsid w:val="00E64BF0"/>
    <w:rsid w:val="02E01559"/>
    <w:rsid w:val="049903B5"/>
    <w:rsid w:val="054C0289"/>
    <w:rsid w:val="0FB41238"/>
    <w:rsid w:val="29472B13"/>
    <w:rsid w:val="2DE27A65"/>
    <w:rsid w:val="324A7CFF"/>
    <w:rsid w:val="3AE77B32"/>
    <w:rsid w:val="45760D76"/>
    <w:rsid w:val="47B60BF6"/>
    <w:rsid w:val="48C16A52"/>
    <w:rsid w:val="4C076E56"/>
    <w:rsid w:val="53E24AA1"/>
    <w:rsid w:val="573724E9"/>
    <w:rsid w:val="62776B7A"/>
    <w:rsid w:val="681D717B"/>
    <w:rsid w:val="6A160E9A"/>
    <w:rsid w:val="74A03470"/>
    <w:rsid w:val="74AB7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913</Characters>
  <Lines>7</Lines>
  <Paragraphs>2</Paragraphs>
  <TotalTime>9</TotalTime>
  <ScaleCrop>false</ScaleCrop>
  <LinksUpToDate>false</LinksUpToDate>
  <CharactersWithSpaces>1071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2021-04-09T10:00:00Z</dcterms:created>
  <dc:creator>笨石头</dc:creator>
  <cp:lastModifiedBy>pc</cp:lastModifiedBy>
  <cp:lastPrinted>2021-08-04T08:21:00Z</cp:lastPrinted>
  <dcterms:modified xsi:type="dcterms:W3CDTF">2021-08-19T08:42:51Z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5AEB9A44ED344376938D9799BC9DB1F8</vt:lpwstr>
  </property>
</Properties>
</file>