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ind w:right="560" w:firstLine="440" w:firstLineChars="200"/>
        <w:jc w:val="left"/>
        <w:textAlignment w:val="auto"/>
        <w:rPr>
          <w:rFonts w:hint="eastAsia" w:ascii="方正小标宋简体" w:hAnsi="方正小标宋简体" w:eastAsia="方正小标宋简体" w:cs="方正小标宋简体"/>
          <w:color w:val="auto"/>
          <w:sz w:val="30"/>
          <w:szCs w:val="30"/>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附件1：</w:t>
      </w:r>
    </w:p>
    <w:p>
      <w:pPr>
        <w:keepNext w:val="0"/>
        <w:keepLines w:val="0"/>
        <w:pageBreakBefore w:val="0"/>
        <w:widowControl w:val="0"/>
        <w:kinsoku/>
        <w:wordWrap/>
        <w:overflowPunct/>
        <w:topLinePunct w:val="0"/>
        <w:autoSpaceDE/>
        <w:autoSpaceDN/>
        <w:bidi w:val="0"/>
        <w:spacing w:line="520" w:lineRule="exact"/>
        <w:ind w:right="560" w:firstLine="600" w:firstLineChars="200"/>
        <w:jc w:val="center"/>
        <w:textAlignment w:val="auto"/>
        <w:rPr>
          <w:rFonts w:hint="eastAsia" w:ascii="方正小标宋简体" w:hAnsi="方正小标宋简体" w:eastAsia="方正小标宋简体" w:cs="方正小标宋简体"/>
          <w:color w:val="auto"/>
          <w:sz w:val="30"/>
          <w:szCs w:val="30"/>
          <w:highlight w:val="none"/>
        </w:rPr>
      </w:pPr>
      <w:r>
        <w:rPr>
          <w:rFonts w:hint="eastAsia" w:ascii="方正小标宋简体" w:hAnsi="方正小标宋简体" w:eastAsia="方正小标宋简体" w:cs="方正小标宋简体"/>
          <w:color w:val="auto"/>
          <w:sz w:val="30"/>
          <w:szCs w:val="30"/>
          <w:highlight w:val="none"/>
          <w:lang w:val="en-US" w:eastAsia="zh-CN"/>
        </w:rPr>
        <w:t>2</w:t>
      </w:r>
      <w:r>
        <w:rPr>
          <w:rFonts w:hint="eastAsia" w:ascii="方正小标宋简体" w:hAnsi="方正小标宋简体" w:eastAsia="方正小标宋简体" w:cs="方正小标宋简体"/>
          <w:color w:val="auto"/>
          <w:sz w:val="30"/>
          <w:szCs w:val="30"/>
          <w:highlight w:val="none"/>
        </w:rPr>
        <w:t>022年杭州市滨江区专职社区工作者招聘计划表</w:t>
      </w:r>
    </w:p>
    <w:tbl>
      <w:tblPr>
        <w:tblStyle w:val="6"/>
        <w:tblW w:w="45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5"/>
        <w:gridCol w:w="1108"/>
        <w:gridCol w:w="1484"/>
        <w:gridCol w:w="6865"/>
        <w:gridCol w:w="957"/>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45"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427"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岗位类别</w:t>
            </w:r>
          </w:p>
        </w:tc>
        <w:tc>
          <w:tcPr>
            <w:tcW w:w="2646"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招聘要求</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人数</w:t>
            </w:r>
          </w:p>
        </w:tc>
        <w:tc>
          <w:tcPr>
            <w:tcW w:w="638"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27"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西兴街道</w:t>
            </w: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（2）具有国家承认的全日制本科及以上学历且取得学士及以上学位（以学信网信息为准，留学生按相关规定）；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19</w:t>
            </w:r>
          </w:p>
        </w:tc>
        <w:tc>
          <w:tcPr>
            <w:tcW w:w="638" w:type="pct"/>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（2）具有国家承认的全日制本科及以上学历且取得学士及以上学位，所学专业（参照2022年浙江省公务员录用考试专业参考目录中三级专业目录）为社会学类或公共管理类；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2022年普通高校应届毕业生</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（2）2022年应届普通高校毕业生，须在2022年8月30日前取得并提供毕业证书、学位证书，国（境）外高校应届毕业生毕业时间不得早于2021年8月30日（含）；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退役士兵类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（1）滨江区户籍退役士兵；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（2）大专及以上学历（荣立三等功的退役士兵具有高中及以上学历），或经滨江区政府统一组织的退役军人职业技能教育培训合格的退役士兵；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（4）对荣立二等功及以上的滨江区户籍退役士兵不限学历，免笔试、面试，经体检、政审合格后直接录用。</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42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岗位类别</w:t>
            </w:r>
          </w:p>
        </w:tc>
        <w:tc>
          <w:tcPr>
            <w:tcW w:w="26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招聘要求</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人数</w:t>
            </w:r>
          </w:p>
        </w:tc>
        <w:tc>
          <w:tcPr>
            <w:tcW w:w="638"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27"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长河街道</w:t>
            </w: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（2）具有国家承认的全日制本科及以上学历且取得学士及以上学位（以学信网信息为准，留学生按相关规定）；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19</w:t>
            </w:r>
          </w:p>
        </w:tc>
        <w:tc>
          <w:tcPr>
            <w:tcW w:w="63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长河街道滨文路200号一楼（长河街道党群服务中心）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（2）具有国家承认的全日制本科及以上学历且取得学士及以上学位，所学专业（参照2022年浙江省公务员录用考试专业参考目录中三级专业目录）为社会学类或公共管理类；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2022年普通高校应届毕业生</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（2）2022年应届普通高校毕业生，须在2022年8月30日前取得并提供毕业证书、学位证书，国（境）外高校应届毕业生毕业时间不得早于2021年8月30日（含）；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退役士兵类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（1）滨江区户籍退役士兵；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（2）大专及以上学历（荣立三等功的退役士兵具有高中及以上学历），或经滨江区政府统一组织的退役军人职业技能教育培训合格的退役士兵；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（4）对荣立二等功及以上的滨江区户籍退役士兵不限学历，免笔试、面试，经体检、政审合格后直接录用。</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42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岗位类别</w:t>
            </w:r>
          </w:p>
        </w:tc>
        <w:tc>
          <w:tcPr>
            <w:tcW w:w="26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招聘要求</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人数</w:t>
            </w:r>
          </w:p>
        </w:tc>
        <w:tc>
          <w:tcPr>
            <w:tcW w:w="638"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6"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27"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浦沿街道</w:t>
            </w: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（2）具有国家承认的全日制本科及以上学历且取得学士及以上学位（以学信网信息为准，留学生按相关规定）；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26</w:t>
            </w:r>
          </w:p>
        </w:tc>
        <w:tc>
          <w:tcPr>
            <w:tcW w:w="63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浦沿街道西湘路37号一楼（浦沿城市管理保障中心）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（2）具有国家承认的全日制本科及以上学历且取得学士及以上学位，所学专业（参照2022年浙江省公务员录用考试专业参考目录中三级专业目录）为社会学类或公共管理类；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25</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2022年普通高校应届毕业生</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（2）2022年应届普通高校毕业生，须在2022年8月30日前取得并提供毕业证书、学位证书，国（境）外高校应届毕业生毕业时间不得早于2021年8月30日（含）；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18</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7" w:hRule="atLeast"/>
        </w:trPr>
        <w:tc>
          <w:tcPr>
            <w:tcW w:w="34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27" w:type="pct"/>
            <w:vMerge w:val="continue"/>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7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退役士兵类</w:t>
            </w:r>
          </w:p>
        </w:tc>
        <w:tc>
          <w:tcPr>
            <w:tcW w:w="264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（1）滨江区户籍退役士兵；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（2）大专及以上学历（荣立三等功的退役士兵具有高中及以上学历），或经滨江区政府统一组织的退役军人职业技能教育培训合格的退役士兵；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（3）年龄在35周岁以下；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（4）对荣立二等功及以上的滨江区户籍退役士兵不限学历，免笔试、面试，经体检、政审合格后直接录用。</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2" w:hRule="atLeast"/>
        </w:trPr>
        <w:tc>
          <w:tcPr>
            <w:tcW w:w="89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4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岗位类别</w:t>
            </w:r>
          </w:p>
        </w:tc>
        <w:tc>
          <w:tcPr>
            <w:tcW w:w="68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招聘要求</w:t>
            </w:r>
          </w:p>
        </w:tc>
        <w:tc>
          <w:tcPr>
            <w:tcW w:w="9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人数</w:t>
            </w:r>
          </w:p>
        </w:tc>
        <w:tc>
          <w:tcPr>
            <w:tcW w:w="165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trPr>
        <w:tc>
          <w:tcPr>
            <w:tcW w:w="345" w:type="pct"/>
            <w:shd w:val="clear" w:color="auto" w:fill="auto"/>
            <w:noWrap/>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13</w:t>
            </w:r>
          </w:p>
        </w:tc>
        <w:tc>
          <w:tcPr>
            <w:tcW w:w="42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西兴街道</w:t>
            </w:r>
          </w:p>
        </w:tc>
        <w:tc>
          <w:tcPr>
            <w:tcW w:w="57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直接招录</w:t>
            </w:r>
          </w:p>
        </w:tc>
        <w:tc>
          <w:tcPr>
            <w:tcW w:w="2646"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1、持有国家社会工作者职业水平证书（社会工作师、高级社会工作师），年龄在35周岁以下，杭州市户籍。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2、具有国家承认的全日制研究生及以上学历且取得硕士及以上学位，所学专业（参照2022年浙江省公务员录用考试专业参考目录中四级专业名称）为社会工作、社会学的人员，年龄在35周岁以下，杭州市户籍。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以上条件满足其一。</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3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345" w:type="pct"/>
            <w:shd w:val="clear" w:color="auto" w:fill="auto"/>
            <w:noWrap/>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14</w:t>
            </w:r>
          </w:p>
        </w:tc>
        <w:tc>
          <w:tcPr>
            <w:tcW w:w="42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长河街道</w:t>
            </w:r>
          </w:p>
        </w:tc>
        <w:tc>
          <w:tcPr>
            <w:tcW w:w="572"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646"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638"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45" w:type="pct"/>
            <w:shd w:val="clear" w:color="auto" w:fill="auto"/>
            <w:noWrap/>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15</w:t>
            </w:r>
          </w:p>
        </w:tc>
        <w:tc>
          <w:tcPr>
            <w:tcW w:w="42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浦沿街道</w:t>
            </w:r>
          </w:p>
        </w:tc>
        <w:tc>
          <w:tcPr>
            <w:tcW w:w="572"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646"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6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638"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0" w:hRule="atLeast"/>
        </w:trPr>
        <w:tc>
          <w:tcPr>
            <w:tcW w:w="34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16</w:t>
            </w:r>
          </w:p>
        </w:tc>
        <w:tc>
          <w:tcPr>
            <w:tcW w:w="42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滨江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社工协会</w:t>
            </w:r>
            <w:r>
              <w:rPr>
                <w:rFonts w:hint="eastAsia" w:ascii="宋体" w:hAnsi="宋体" w:eastAsia="宋体" w:cs="宋体"/>
                <w:i w:val="0"/>
                <w:iCs w:val="0"/>
                <w:color w:val="000000"/>
                <w:kern w:val="0"/>
                <w:sz w:val="20"/>
                <w:szCs w:val="20"/>
                <w:highlight w:val="none"/>
                <w:u w:val="none"/>
                <w:lang w:val="en-US" w:eastAsia="zh-CN" w:bidi="ar"/>
              </w:rPr>
              <w:t>（含滨江区国际社会工作学院及滨江区社会组织服务中心各1人）</w:t>
            </w:r>
          </w:p>
        </w:tc>
        <w:tc>
          <w:tcPr>
            <w:tcW w:w="57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直接</w:t>
            </w:r>
            <w:bookmarkStart w:id="0" w:name="_GoBack"/>
            <w:bookmarkEnd w:id="0"/>
            <w:r>
              <w:rPr>
                <w:rFonts w:hint="eastAsia" w:ascii="宋体" w:hAnsi="宋体" w:eastAsia="宋体" w:cs="宋体"/>
                <w:i w:val="0"/>
                <w:iCs w:val="0"/>
                <w:color w:val="000000"/>
                <w:kern w:val="0"/>
                <w:sz w:val="22"/>
                <w:szCs w:val="22"/>
                <w:highlight w:val="none"/>
                <w:u w:val="none"/>
                <w:lang w:val="en-US" w:eastAsia="zh-CN" w:bidi="ar"/>
              </w:rPr>
              <w:t>招录</w:t>
            </w:r>
          </w:p>
        </w:tc>
        <w:tc>
          <w:tcPr>
            <w:tcW w:w="2646"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1、持有国家社会工作者职业水平证书（社会工作师、高级社会工作师），年龄在35周岁以下，杭州市户籍。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2、具有国家承认的全日制研究生及以上学历且取得硕士及以上学位，所学专业（参照2022年浙江省公务员录用考试专业参考目录中四级专业名称）为社会工作、社会学的人员，年龄在35周岁以下，杭州市户籍。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以上条件满足其一。</w:t>
            </w: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638"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4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17</w:t>
            </w:r>
          </w:p>
        </w:tc>
        <w:tc>
          <w:tcPr>
            <w:tcW w:w="42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西兴街道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社工站</w:t>
            </w:r>
          </w:p>
        </w:tc>
        <w:tc>
          <w:tcPr>
            <w:tcW w:w="572"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46"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4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18</w:t>
            </w:r>
          </w:p>
        </w:tc>
        <w:tc>
          <w:tcPr>
            <w:tcW w:w="42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长河街道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社工站</w:t>
            </w:r>
          </w:p>
        </w:tc>
        <w:tc>
          <w:tcPr>
            <w:tcW w:w="572"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46"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4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19</w:t>
            </w:r>
          </w:p>
        </w:tc>
        <w:tc>
          <w:tcPr>
            <w:tcW w:w="42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浦沿街道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社工站</w:t>
            </w:r>
          </w:p>
        </w:tc>
        <w:tc>
          <w:tcPr>
            <w:tcW w:w="572"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646"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36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638" w:type="pct"/>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keepNext w:val="0"/>
        <w:keepLines w:val="0"/>
        <w:pageBreakBefore w:val="0"/>
        <w:widowControl w:val="0"/>
        <w:kinsoku/>
        <w:wordWrap/>
        <w:overflowPunct/>
        <w:topLinePunct w:val="0"/>
        <w:autoSpaceDE/>
        <w:autoSpaceDN/>
        <w:bidi w:val="0"/>
        <w:adjustRightInd w:val="0"/>
        <w:snapToGrid w:val="0"/>
        <w:spacing w:line="20" w:lineRule="exact"/>
        <w:ind w:firstLine="4000" w:firstLineChars="1250"/>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20" w:lineRule="exact"/>
        <w:jc w:val="both"/>
        <w:textAlignment w:val="auto"/>
        <w:rPr>
          <w:rFonts w:ascii="Times New Roman" w:hAnsi="Times New Roman" w:eastAsia="仿宋_GB2312" w:cs="Times New Roman"/>
          <w:sz w:val="32"/>
          <w:szCs w:val="32"/>
        </w:rPr>
      </w:pPr>
    </w:p>
    <w:sectPr>
      <w:footerReference r:id="rId3" w:type="default"/>
      <w:pgSz w:w="16838" w:h="11906" w:orient="landscape"/>
      <w:pgMar w:top="1134" w:right="1440" w:bottom="850" w:left="1440"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81F22"/>
    <w:rsid w:val="002932CC"/>
    <w:rsid w:val="00AD1192"/>
    <w:rsid w:val="00B72A32"/>
    <w:rsid w:val="06781F22"/>
    <w:rsid w:val="0F2C6214"/>
    <w:rsid w:val="12940358"/>
    <w:rsid w:val="162D0D34"/>
    <w:rsid w:val="2C771495"/>
    <w:rsid w:val="345147CB"/>
    <w:rsid w:val="3711477B"/>
    <w:rsid w:val="433C37BC"/>
    <w:rsid w:val="45DE130F"/>
    <w:rsid w:val="4CB13540"/>
    <w:rsid w:val="55EB5BAE"/>
    <w:rsid w:val="6E71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2&#24180;&#26477;&#24030;&#24066;&#28392;&#27743;&#21306;&#19987;&#32844;&#31038;&#21306;&#24037;&#20316;&#32773;&#25307;&#32856;&#20844;&#21578;&#65288;192&#20154;&#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2022年杭州市滨江区专职社区工作者招聘公告（192人）.docx</Template>
  <Pages>4</Pages>
  <Words>1879</Words>
  <Characters>1981</Characters>
  <Lines>13</Lines>
  <Paragraphs>3</Paragraphs>
  <TotalTime>10</TotalTime>
  <ScaleCrop>false</ScaleCrop>
  <LinksUpToDate>false</LinksUpToDate>
  <CharactersWithSpaces>1987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2022-03-29T07:42:00Z</dcterms:created>
  <dc:creator>何俊</dc:creator>
  <cp:lastModifiedBy>有勇气小姐</cp:lastModifiedBy>
  <dcterms:modified xsi:type="dcterms:W3CDTF">2022-03-29T10:21:50Z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3EE4ACC999F648FD851DB2DF73D83B85</vt:lpwstr>
  </property>
</Properties>
</file>