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A8" w:rsidRDefault="00DD31A8" w:rsidP="00DD31A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5000" w:type="pct"/>
        <w:jc w:val="center"/>
        <w:tblLook w:val="0000"/>
      </w:tblPr>
      <w:tblGrid>
        <w:gridCol w:w="1418"/>
        <w:gridCol w:w="4960"/>
        <w:gridCol w:w="2144"/>
      </w:tblGrid>
      <w:tr w:rsidR="00DD31A8" w:rsidTr="00A15293">
        <w:trPr>
          <w:trHeight w:val="119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1A8" w:rsidRDefault="00DD31A8" w:rsidP="00A1529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敦化市新时代文明实践中心（所）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br/>
              <w:t>公益性岗位配备计划表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岗位配备数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敦化市新时代文明实践中心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02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江南镇新时代文明实践所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大石头镇新时代文明实践所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04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大桥乡新时代文明实践所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大蒲柴河镇新时代文明实践所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06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江源镇新时代文明实践所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贤儒镇新时代文明实践所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08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红石乡新时代文明实践所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09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翰章乡新时代文明实践所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黄泥河镇新时代文明实践所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秋梨沟镇新时代文明实践所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青沟子乡新时代文明实践所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额穆镇新时代文明实践所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黑石乡新时代文明实践所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雁鸣湖镇新时代文明实践所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官地镇新时代文明实践所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沙河沿镇新时代文明实践所</w:t>
            </w:r>
          </w:p>
        </w:tc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渤海街道新时代文明实践所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胜利街道新时代文明实践所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民主街道新时代文明实践所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  <w:tr w:rsidR="00DD31A8" w:rsidTr="00A15293">
        <w:trPr>
          <w:trHeight w:val="48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丹江街道新时代文明实践所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1A8" w:rsidRDefault="00DD31A8" w:rsidP="00A1529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</w:tr>
    </w:tbl>
    <w:p w:rsidR="00A23D8E" w:rsidRDefault="00A23D8E"/>
    <w:sectPr w:rsidR="00A2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D8E" w:rsidRDefault="00A23D8E" w:rsidP="00DD31A8">
      <w:r>
        <w:separator/>
      </w:r>
    </w:p>
  </w:endnote>
  <w:endnote w:type="continuationSeparator" w:id="1">
    <w:p w:rsidR="00A23D8E" w:rsidRDefault="00A23D8E" w:rsidP="00DD3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D8E" w:rsidRDefault="00A23D8E" w:rsidP="00DD31A8">
      <w:r>
        <w:separator/>
      </w:r>
    </w:p>
  </w:footnote>
  <w:footnote w:type="continuationSeparator" w:id="1">
    <w:p w:rsidR="00A23D8E" w:rsidRDefault="00A23D8E" w:rsidP="00DD3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1A8"/>
    <w:rsid w:val="00A23D8E"/>
    <w:rsid w:val="00DD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1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1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1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微宏电脑公司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微宏客户</dc:creator>
  <cp:keywords/>
  <dc:description/>
  <cp:lastModifiedBy>微宏客户</cp:lastModifiedBy>
  <cp:revision>2</cp:revision>
  <dcterms:created xsi:type="dcterms:W3CDTF">2022-06-22T01:25:00Z</dcterms:created>
  <dcterms:modified xsi:type="dcterms:W3CDTF">2022-06-22T01:25:00Z</dcterms:modified>
</cp:coreProperties>
</file>