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jc w:val="center"/>
        <w:outlineLvl w:val="0"/>
        <w:rPr>
          <w:rFonts w:ascii="微软雅黑" w:hAnsi="微软雅黑" w:eastAsia="微软雅黑" w:cs="宋体"/>
          <w:color w:val="000000"/>
          <w:kern w:val="36"/>
          <w:sz w:val="33"/>
          <w:szCs w:val="33"/>
        </w:rPr>
      </w:pPr>
      <w:r>
        <w:rPr>
          <w:rFonts w:hint="eastAsia" w:ascii="微软雅黑" w:hAnsi="微软雅黑" w:eastAsia="微软雅黑" w:cs="宋体"/>
          <w:color w:val="000000"/>
          <w:kern w:val="36"/>
          <w:sz w:val="33"/>
          <w:szCs w:val="33"/>
        </w:rPr>
        <w:t>哈尔滨商业大学2022年公开招聘工作人员公告（二）</w:t>
      </w:r>
    </w:p>
    <w:p>
      <w:pPr>
        <w:widowControl/>
        <w:shd w:val="clear" w:color="auto" w:fill="FFFFFF"/>
        <w:spacing w:before="120"/>
        <w:jc w:val="left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微软雅黑" w:hAnsi="微软雅黑" w:eastAsia="微软雅黑" w:cs="宋体"/>
          <w:color w:val="434343"/>
          <w:kern w:val="0"/>
          <w:szCs w:val="21"/>
        </w:rPr>
        <w:t>        </w:t>
      </w:r>
      <w:r>
        <w:rPr>
          <w:rFonts w:hint="eastAsia" w:ascii="微软雅黑" w:hAnsi="微软雅黑" w:eastAsia="微软雅黑" w:cs="宋体"/>
          <w:color w:val="434343"/>
          <w:kern w:val="0"/>
          <w:sz w:val="30"/>
          <w:szCs w:val="30"/>
          <w:shd w:val="clear" w:color="auto" w:fill="FFFFFF"/>
        </w:rPr>
        <w:t> </w:t>
      </w: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根据《关于印发</w:t>
      </w:r>
      <w:r>
        <w:rPr>
          <w:rFonts w:hint="eastAsia" w:ascii="宋体" w:hAnsi="宋体" w:eastAsia="宋体" w:cs="宋体"/>
          <w:color w:val="434343"/>
          <w:kern w:val="0"/>
          <w:sz w:val="30"/>
          <w:szCs w:val="30"/>
          <w:shd w:val="clear" w:color="auto" w:fill="FFFFFF"/>
        </w:rPr>
        <w:t>〈</w:t>
      </w: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黑龙江省事业单位公开招聘工作人员实施细则</w:t>
      </w:r>
      <w:r>
        <w:rPr>
          <w:rFonts w:hint="eastAsia" w:ascii="宋体" w:hAnsi="宋体" w:eastAsia="宋体" w:cs="宋体"/>
          <w:color w:val="434343"/>
          <w:kern w:val="0"/>
          <w:sz w:val="30"/>
          <w:szCs w:val="30"/>
          <w:shd w:val="clear" w:color="auto" w:fill="FFFFFF"/>
        </w:rPr>
        <w:t>〉</w:t>
      </w: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的通知》（黑人社发〔2014〕63号）文件规定，结合学校事业发展需要，面向国内外招聘博士学历教学科研岗位人员，现将有关事宜公告如下。</w:t>
      </w:r>
    </w:p>
    <w:p>
      <w:pPr>
        <w:widowControl/>
        <w:shd w:val="clear" w:color="auto" w:fill="FFFFFF"/>
        <w:spacing w:line="600" w:lineRule="atLeast"/>
        <w:ind w:firstLine="600"/>
        <w:jc w:val="left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b/>
          <w:bCs/>
          <w:color w:val="434343"/>
          <w:kern w:val="0"/>
          <w:sz w:val="30"/>
          <w:szCs w:val="30"/>
          <w:shd w:val="clear" w:color="auto" w:fill="FFFFFF"/>
        </w:rPr>
        <w:t>一、学校介绍</w:t>
      </w:r>
    </w:p>
    <w:p>
      <w:pPr>
        <w:widowControl/>
        <w:shd w:val="clear" w:color="auto" w:fill="FFFFFF"/>
        <w:spacing w:line="600" w:lineRule="atLeast"/>
        <w:ind w:firstLine="600"/>
        <w:jc w:val="left"/>
        <w:textAlignment w:val="baseline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学校介绍详见哈尔滨商业大学网站</w:t>
      </w:r>
      <w:r>
        <w:fldChar w:fldCharType="begin"/>
      </w:r>
      <w:r>
        <w:instrText xml:space="preserve"> HYPERLINK "https://www.hrbcu.edu.cn/" </w:instrText>
      </w:r>
      <w:r>
        <w:fldChar w:fldCharType="separate"/>
      </w:r>
      <w:r>
        <w:rPr>
          <w:rFonts w:hint="eastAsia" w:ascii="仿宋" w:hAnsi="仿宋" w:eastAsia="仿宋" w:cs="宋体"/>
          <w:color w:val="0000FF"/>
          <w:kern w:val="0"/>
          <w:sz w:val="30"/>
          <w:szCs w:val="30"/>
        </w:rPr>
        <w:t>https://www.hrbcu.edu.cn</w:t>
      </w:r>
      <w:r>
        <w:rPr>
          <w:rFonts w:hint="eastAsia" w:ascii="仿宋" w:hAnsi="仿宋" w:eastAsia="仿宋" w:cs="宋体"/>
          <w:color w:val="0000FF"/>
          <w:kern w:val="0"/>
          <w:sz w:val="30"/>
          <w:szCs w:val="30"/>
        </w:rPr>
        <w:fldChar w:fldCharType="end"/>
      </w: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。</w:t>
      </w:r>
    </w:p>
    <w:p>
      <w:pPr>
        <w:widowControl/>
        <w:shd w:val="clear" w:color="auto" w:fill="FFFFFF"/>
        <w:spacing w:line="600" w:lineRule="atLeast"/>
        <w:ind w:firstLine="600"/>
        <w:jc w:val="left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b/>
          <w:bCs/>
          <w:color w:val="434343"/>
          <w:kern w:val="0"/>
          <w:sz w:val="30"/>
          <w:szCs w:val="30"/>
          <w:shd w:val="clear" w:color="auto" w:fill="FFFFFF"/>
        </w:rPr>
        <w:t>二、应聘条件</w:t>
      </w:r>
    </w:p>
    <w:p>
      <w:pPr>
        <w:widowControl/>
        <w:shd w:val="clear" w:color="auto" w:fill="FFFFFF"/>
        <w:spacing w:line="600" w:lineRule="atLeast"/>
        <w:ind w:firstLine="600"/>
        <w:jc w:val="left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（一）具有中华人民共和国国籍，遵纪守法。</w:t>
      </w:r>
    </w:p>
    <w:p>
      <w:pPr>
        <w:widowControl/>
        <w:shd w:val="clear" w:color="auto" w:fill="FFFFFF"/>
        <w:spacing w:line="600" w:lineRule="atLeast"/>
        <w:ind w:firstLine="600"/>
        <w:jc w:val="left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（二）具有坚定的政治方向，坚持党的基本路线，有较高的政治觉悟和理论水平。</w:t>
      </w:r>
    </w:p>
    <w:p>
      <w:pPr>
        <w:widowControl/>
        <w:shd w:val="clear" w:color="auto" w:fill="FFFFFF"/>
        <w:spacing w:line="600" w:lineRule="atLeast"/>
        <w:ind w:firstLine="600"/>
        <w:jc w:val="left"/>
        <w:textAlignment w:val="baseline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（三）具有良好的师德师风、强烈的事业心、责任感和敬业精神。</w:t>
      </w:r>
    </w:p>
    <w:p>
      <w:pPr>
        <w:widowControl/>
        <w:shd w:val="clear" w:color="auto" w:fill="FFFFFF"/>
        <w:spacing w:line="600" w:lineRule="atLeast"/>
        <w:ind w:firstLine="600"/>
        <w:jc w:val="left"/>
        <w:textAlignment w:val="baseline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（四）身体健康，无传染病或重大疾病。</w:t>
      </w:r>
    </w:p>
    <w:p>
      <w:pPr>
        <w:widowControl/>
        <w:shd w:val="clear" w:color="auto" w:fill="FFFFFF"/>
        <w:spacing w:line="600" w:lineRule="atLeast"/>
        <w:ind w:firstLine="600"/>
        <w:jc w:val="left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（五）原则上应聘人员应为1982年1月1日以后出生（有具体年龄要求的岗位详见附件1）。</w:t>
      </w:r>
    </w:p>
    <w:p>
      <w:pPr>
        <w:widowControl/>
        <w:shd w:val="clear" w:color="auto" w:fill="FFFFFF"/>
        <w:spacing w:line="600" w:lineRule="atLeast"/>
        <w:ind w:firstLine="600"/>
        <w:jc w:val="left"/>
        <w:textAlignment w:val="baseline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（六）各岗位的具体要求，详见《哈尔滨商业大学2022年上半年公开招聘工作人员计划（二）》（附件1）。</w:t>
      </w:r>
    </w:p>
    <w:p>
      <w:pPr>
        <w:widowControl/>
        <w:shd w:val="clear" w:color="auto" w:fill="FFFFFF"/>
        <w:spacing w:line="600" w:lineRule="atLeast"/>
        <w:ind w:firstLine="600"/>
        <w:jc w:val="left"/>
        <w:textAlignment w:val="baseline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（七）下列人员不得报名</w:t>
      </w:r>
    </w:p>
    <w:p>
      <w:pPr>
        <w:widowControl/>
        <w:shd w:val="clear" w:color="auto" w:fill="FFFFFF"/>
        <w:spacing w:line="600" w:lineRule="atLeast"/>
        <w:ind w:firstLine="600"/>
        <w:jc w:val="left"/>
        <w:textAlignment w:val="baseline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1.在校期间受到纪律处分的。</w:t>
      </w:r>
    </w:p>
    <w:p>
      <w:pPr>
        <w:widowControl/>
        <w:shd w:val="clear" w:color="auto" w:fill="FFFFFF"/>
        <w:spacing w:line="600" w:lineRule="atLeast"/>
        <w:ind w:firstLine="600"/>
        <w:jc w:val="left"/>
        <w:textAlignment w:val="baseline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2.工作期间受过党政纪律处分的。</w:t>
      </w:r>
    </w:p>
    <w:p>
      <w:pPr>
        <w:widowControl/>
        <w:shd w:val="clear" w:color="auto" w:fill="FFFFFF"/>
        <w:spacing w:line="600" w:lineRule="atLeast"/>
        <w:ind w:firstLine="600"/>
        <w:jc w:val="left"/>
        <w:textAlignment w:val="baseline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3.存在学术不端、师德失范问题的。</w:t>
      </w:r>
    </w:p>
    <w:p>
      <w:pPr>
        <w:widowControl/>
        <w:shd w:val="clear" w:color="auto" w:fill="FFFFFF"/>
        <w:spacing w:line="600" w:lineRule="atLeast"/>
        <w:ind w:firstLine="600"/>
        <w:jc w:val="left"/>
        <w:textAlignment w:val="baseline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4.曾因犯罪受过刑事处罚或受行政处罚以及被开除公职的。</w:t>
      </w:r>
    </w:p>
    <w:p>
      <w:pPr>
        <w:widowControl/>
        <w:shd w:val="clear" w:color="auto" w:fill="FFFFFF"/>
        <w:spacing w:line="600" w:lineRule="atLeast"/>
        <w:ind w:firstLine="600"/>
        <w:jc w:val="left"/>
        <w:textAlignment w:val="baseline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5.在各类招考过程中被录用主管机关认定有考试作弊行为的。</w:t>
      </w:r>
    </w:p>
    <w:p>
      <w:pPr>
        <w:widowControl/>
        <w:shd w:val="clear" w:color="auto" w:fill="FFFFFF"/>
        <w:spacing w:line="600" w:lineRule="atLeast"/>
        <w:ind w:firstLine="600"/>
        <w:jc w:val="left"/>
        <w:textAlignment w:val="baseline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6.法律、法规规定不得招聘为事业单位工作人员的。</w:t>
      </w:r>
    </w:p>
    <w:p>
      <w:pPr>
        <w:widowControl/>
        <w:shd w:val="clear" w:color="auto" w:fill="FFFFFF"/>
        <w:spacing w:line="600" w:lineRule="atLeast"/>
        <w:ind w:firstLine="600"/>
        <w:jc w:val="left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b/>
          <w:bCs/>
          <w:color w:val="434343"/>
          <w:kern w:val="0"/>
          <w:sz w:val="30"/>
          <w:szCs w:val="30"/>
          <w:shd w:val="clear" w:color="auto" w:fill="FFFFFF"/>
        </w:rPr>
        <w:t>三、享受待遇</w:t>
      </w:r>
    </w:p>
    <w:p>
      <w:pPr>
        <w:widowControl/>
        <w:shd w:val="clear" w:color="auto" w:fill="FFFFFF"/>
        <w:spacing w:line="600" w:lineRule="atLeast"/>
        <w:ind w:firstLine="600"/>
        <w:jc w:val="left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（一）正式聘用的人员为事业编制，享受在编教职工工资福利待遇。</w:t>
      </w:r>
    </w:p>
    <w:p>
      <w:pPr>
        <w:widowControl/>
        <w:shd w:val="clear" w:color="auto" w:fill="FFFFFF"/>
        <w:spacing w:line="600" w:lineRule="atLeast"/>
        <w:ind w:firstLine="600"/>
        <w:jc w:val="left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（二）给予3万元安家费、5万元科研启动金、每月500元博士津贴。</w:t>
      </w:r>
    </w:p>
    <w:p>
      <w:pPr>
        <w:widowControl/>
        <w:shd w:val="clear" w:color="auto" w:fill="FFFFFF"/>
        <w:spacing w:line="600" w:lineRule="atLeast"/>
        <w:ind w:firstLine="600"/>
        <w:jc w:val="left"/>
        <w:textAlignment w:val="baseline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b/>
          <w:bCs/>
          <w:color w:val="434343"/>
          <w:kern w:val="0"/>
          <w:sz w:val="30"/>
          <w:szCs w:val="30"/>
          <w:shd w:val="clear" w:color="auto" w:fill="FFFFFF"/>
        </w:rPr>
        <w:t>四、招聘程序</w:t>
      </w:r>
    </w:p>
    <w:p>
      <w:pPr>
        <w:widowControl/>
        <w:shd w:val="clear" w:color="auto" w:fill="FFFFFF"/>
        <w:spacing w:line="600" w:lineRule="atLeast"/>
        <w:ind w:firstLine="600"/>
        <w:jc w:val="left"/>
        <w:textAlignment w:val="baseline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b/>
          <w:bCs/>
          <w:color w:val="434343"/>
          <w:kern w:val="0"/>
          <w:sz w:val="30"/>
          <w:szCs w:val="30"/>
          <w:shd w:val="clear" w:color="auto" w:fill="FFFFFF"/>
        </w:rPr>
        <w:t>（一）报名</w:t>
      </w:r>
    </w:p>
    <w:p>
      <w:pPr>
        <w:widowControl/>
        <w:shd w:val="clear" w:color="auto" w:fill="FFFFFF"/>
        <w:spacing w:line="600" w:lineRule="atLeast"/>
        <w:ind w:firstLine="600"/>
        <w:jc w:val="left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1.报名时间</w:t>
      </w:r>
    </w:p>
    <w:p>
      <w:pPr>
        <w:widowControl/>
        <w:shd w:val="clear" w:color="auto" w:fill="FFFFFF"/>
        <w:spacing w:line="600" w:lineRule="atLeast"/>
        <w:ind w:firstLine="600"/>
        <w:jc w:val="left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报名截止至2022年12月15日16：00，以报名电子邮件发送时间为准。</w:t>
      </w:r>
    </w:p>
    <w:p>
      <w:pPr>
        <w:widowControl/>
        <w:shd w:val="clear" w:color="auto" w:fill="FFFFFF"/>
        <w:spacing w:line="600" w:lineRule="atLeast"/>
        <w:ind w:firstLine="600"/>
        <w:jc w:val="left"/>
        <w:textAlignment w:val="baseline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2.报名方式</w:t>
      </w:r>
    </w:p>
    <w:p>
      <w:pPr>
        <w:widowControl/>
        <w:shd w:val="clear" w:color="auto" w:fill="FFFFFF"/>
        <w:spacing w:line="600" w:lineRule="atLeast"/>
        <w:ind w:firstLine="600"/>
        <w:jc w:val="left"/>
        <w:textAlignment w:val="baseline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采取电子邮件报名方式，报名邮箱：hsdrczp@163.com，报名邮件标题须标明“应聘部门+岗位代码+应聘者姓名”，并将报名材料电子版的压缩文件发至报名邮箱（邮件附件须小于10MB，附件不能链接到其他邮箱或网址）。</w:t>
      </w:r>
    </w:p>
    <w:p>
      <w:pPr>
        <w:widowControl/>
        <w:shd w:val="clear" w:color="auto" w:fill="FFFFFF"/>
        <w:spacing w:line="600" w:lineRule="atLeast"/>
        <w:ind w:firstLine="600"/>
        <w:jc w:val="left"/>
        <w:textAlignment w:val="baseline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3.每名应聘人员只能报考一个岗位。</w:t>
      </w:r>
    </w:p>
    <w:p>
      <w:pPr>
        <w:widowControl/>
        <w:shd w:val="clear" w:color="auto" w:fill="FFFFFF"/>
        <w:spacing w:line="600" w:lineRule="atLeast"/>
        <w:ind w:firstLine="600"/>
        <w:jc w:val="left"/>
        <w:textAlignment w:val="baseline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b/>
          <w:bCs/>
          <w:color w:val="434343"/>
          <w:kern w:val="0"/>
          <w:sz w:val="30"/>
          <w:szCs w:val="30"/>
          <w:shd w:val="clear" w:color="auto" w:fill="FFFFFF"/>
        </w:rPr>
        <w:t>（二）资格审查</w:t>
      </w:r>
    </w:p>
    <w:p>
      <w:pPr>
        <w:widowControl/>
        <w:shd w:val="clear" w:color="auto" w:fill="FFFFFF"/>
        <w:spacing w:line="600" w:lineRule="atLeast"/>
        <w:ind w:firstLine="600"/>
        <w:jc w:val="left"/>
        <w:textAlignment w:val="baseline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对应聘人员材料审查后确定具备报名资格人选，符合招聘条件的人选由用人部门通知面试。</w:t>
      </w:r>
    </w:p>
    <w:p>
      <w:pPr>
        <w:widowControl/>
        <w:shd w:val="clear" w:color="auto" w:fill="FFFFFF"/>
        <w:spacing w:line="600" w:lineRule="atLeast"/>
        <w:ind w:firstLine="600"/>
        <w:jc w:val="left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b/>
          <w:bCs/>
          <w:color w:val="434343"/>
          <w:kern w:val="0"/>
          <w:sz w:val="30"/>
          <w:szCs w:val="30"/>
          <w:shd w:val="clear" w:color="auto" w:fill="FFFFFF"/>
        </w:rPr>
        <w:t>（三）考核</w:t>
      </w:r>
    </w:p>
    <w:p>
      <w:pPr>
        <w:widowControl/>
        <w:shd w:val="clear" w:color="auto" w:fill="FFFFFF"/>
        <w:spacing w:line="600" w:lineRule="atLeast"/>
        <w:ind w:firstLine="600"/>
        <w:jc w:val="left"/>
        <w:textAlignment w:val="baseline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1.用人部门确定面试时间并通知应聘人员；面试应聘人员须参加学校组织的心理测评。</w:t>
      </w:r>
    </w:p>
    <w:p>
      <w:pPr>
        <w:widowControl/>
        <w:shd w:val="clear" w:color="auto" w:fill="FFFFFF"/>
        <w:spacing w:line="600" w:lineRule="atLeast"/>
        <w:ind w:firstLine="600"/>
        <w:jc w:val="left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2.面试时须提交《应聘人员材料清单》（附件4）所列项目的原件及复印件。</w:t>
      </w:r>
    </w:p>
    <w:p>
      <w:pPr>
        <w:widowControl/>
        <w:shd w:val="clear" w:color="auto" w:fill="FFFFFF"/>
        <w:spacing w:line="600" w:lineRule="atLeast"/>
        <w:ind w:firstLine="600"/>
        <w:jc w:val="left"/>
        <w:textAlignment w:val="baseline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b/>
          <w:bCs/>
          <w:color w:val="434343"/>
          <w:kern w:val="0"/>
          <w:sz w:val="30"/>
          <w:szCs w:val="30"/>
          <w:shd w:val="clear" w:color="auto" w:fill="FFFFFF"/>
        </w:rPr>
        <w:t>（四）聘用</w:t>
      </w:r>
    </w:p>
    <w:p>
      <w:pPr>
        <w:widowControl/>
        <w:shd w:val="clear" w:color="auto" w:fill="FFFFFF"/>
        <w:spacing w:line="600" w:lineRule="atLeast"/>
        <w:ind w:firstLine="600"/>
        <w:jc w:val="left"/>
        <w:textAlignment w:val="baseline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1.体检和思想政治品德考察</w:t>
      </w:r>
    </w:p>
    <w:p>
      <w:pPr>
        <w:widowControl/>
        <w:shd w:val="clear" w:color="auto" w:fill="FFFFFF"/>
        <w:spacing w:line="600" w:lineRule="atLeast"/>
        <w:ind w:firstLine="600"/>
        <w:jc w:val="left"/>
        <w:textAlignment w:val="baseline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对考核通过的拟聘人员进行体检、思想政治品德考察。拟聘人员须到三级甲等医院，参照《公务员录用体检通用标准（试行）》进行体检。思想政治品德考察和体检不合格者，不予聘用。</w:t>
      </w:r>
    </w:p>
    <w:p>
      <w:pPr>
        <w:widowControl/>
        <w:shd w:val="clear" w:color="auto" w:fill="FFFFFF"/>
        <w:spacing w:line="600" w:lineRule="atLeast"/>
        <w:ind w:firstLine="600"/>
        <w:jc w:val="left"/>
        <w:textAlignment w:val="baseline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2.备案及公示</w:t>
      </w:r>
    </w:p>
    <w:p>
      <w:pPr>
        <w:widowControl/>
        <w:shd w:val="clear" w:color="auto" w:fill="FFFFFF"/>
        <w:spacing w:line="600" w:lineRule="atLeast"/>
        <w:ind w:firstLine="600"/>
        <w:jc w:val="left"/>
        <w:textAlignment w:val="baseline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体检、思想政治品德考察合格人员，经学校会议审议通过后报省人力资源和社会保障厅备案，并在哈尔滨商业大学网站“人才招聘”专栏（http://www.hrbcu.edu.cn/rczp.htm）进行公示，公示期为7个工作日，公示期满无异议的拟聘人员可办理入职手续。</w:t>
      </w:r>
    </w:p>
    <w:p>
      <w:pPr>
        <w:widowControl/>
        <w:shd w:val="clear" w:color="auto" w:fill="FFFFFF"/>
        <w:spacing w:line="600" w:lineRule="atLeast"/>
        <w:ind w:firstLine="600"/>
        <w:jc w:val="left"/>
        <w:textAlignment w:val="baseline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3.入职手续办理</w:t>
      </w:r>
    </w:p>
    <w:p>
      <w:pPr>
        <w:widowControl/>
        <w:shd w:val="clear" w:color="auto" w:fill="FFFFFF"/>
        <w:spacing w:line="600" w:lineRule="atLeast"/>
        <w:ind w:firstLine="600"/>
        <w:jc w:val="left"/>
        <w:textAlignment w:val="baseline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（1）招聘公示期满后，拟聘人员须在6个月内办理入职手续；否则视为自动放弃聘用资格。</w:t>
      </w:r>
    </w:p>
    <w:p>
      <w:pPr>
        <w:widowControl/>
        <w:shd w:val="clear" w:color="auto" w:fill="FFFFFF"/>
        <w:spacing w:line="600" w:lineRule="atLeast"/>
        <w:ind w:firstLine="600"/>
        <w:jc w:val="left"/>
        <w:textAlignment w:val="baseline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（2）学校与聘用人员签订毕业生就业协议或发干部调动商调函，并签订基本服务期协议书，确立聘用关系。</w:t>
      </w:r>
    </w:p>
    <w:p>
      <w:pPr>
        <w:widowControl/>
        <w:shd w:val="clear" w:color="auto" w:fill="FFFFFF"/>
        <w:spacing w:line="600" w:lineRule="atLeast"/>
        <w:ind w:firstLine="600"/>
        <w:jc w:val="left"/>
        <w:textAlignment w:val="baseline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（3）学校在收到聘用人员人事（学籍）档案后为其办理办理报到手续，报到时聘用人员须提供本科、硕士、博士毕业证书、学位证书原件、复印件。留学回国人员还须提供教育部留学服务中心出具的国（境）外学历学位认证书和驻外使领馆出具的《留学回国人员证明》原件，2020年10月1日后无法申请《留学回国人员证明》的应聘人员，可提供护照及签证，以出入境信息佐证在外留学期限。应届毕业生还须提供报到证原件。</w:t>
      </w:r>
    </w:p>
    <w:p>
      <w:pPr>
        <w:widowControl/>
        <w:shd w:val="clear" w:color="auto" w:fill="FFFFFF"/>
        <w:spacing w:line="600" w:lineRule="atLeast"/>
        <w:ind w:firstLine="600"/>
        <w:jc w:val="left"/>
        <w:textAlignment w:val="baseline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（4）聘用人员须对个人提交的材料、信息负责。所提供材料、信息不实者，一经查实取消考核及聘用资格。</w:t>
      </w:r>
    </w:p>
    <w:p>
      <w:pPr>
        <w:widowControl/>
        <w:shd w:val="clear" w:color="auto" w:fill="FFFFFF"/>
        <w:spacing w:line="600" w:lineRule="atLeast"/>
        <w:ind w:firstLine="600"/>
        <w:jc w:val="left"/>
        <w:textAlignment w:val="baseline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（5）聘用人员试用期为6个月。试用期满经考核合格的，予以正式聘用；不合格的，解除聘用关系。</w:t>
      </w:r>
    </w:p>
    <w:p>
      <w:pPr>
        <w:widowControl/>
        <w:shd w:val="clear" w:color="auto" w:fill="FFFFFF"/>
        <w:spacing w:line="600" w:lineRule="atLeast"/>
        <w:ind w:firstLine="600"/>
        <w:jc w:val="left"/>
        <w:textAlignment w:val="baseline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（6）聘用人员须服从学校的岗位安排和调整。</w:t>
      </w:r>
    </w:p>
    <w:p>
      <w:pPr>
        <w:widowControl/>
        <w:shd w:val="clear" w:color="auto" w:fill="FFFFFF"/>
        <w:spacing w:line="600" w:lineRule="atLeast"/>
        <w:ind w:firstLine="600"/>
        <w:jc w:val="left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（7）聘用人员基本服务期为5年。</w:t>
      </w:r>
    </w:p>
    <w:p>
      <w:pPr>
        <w:widowControl/>
        <w:shd w:val="clear" w:color="auto" w:fill="FFFFFF"/>
        <w:spacing w:line="600" w:lineRule="atLeast"/>
        <w:ind w:firstLine="600"/>
        <w:jc w:val="left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4.在招聘公示期满，办理入职期间，因自动放弃、取消聘用资格而产生空缺名额的，不递补。</w:t>
      </w:r>
    </w:p>
    <w:p>
      <w:pPr>
        <w:widowControl/>
        <w:shd w:val="clear" w:color="auto" w:fill="FFFFFF"/>
        <w:spacing w:line="600" w:lineRule="atLeast"/>
        <w:ind w:firstLine="600"/>
        <w:jc w:val="left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b/>
          <w:bCs/>
          <w:color w:val="434343"/>
          <w:kern w:val="0"/>
          <w:sz w:val="30"/>
          <w:szCs w:val="30"/>
          <w:shd w:val="clear" w:color="auto" w:fill="FFFFFF"/>
        </w:rPr>
        <w:t>五、纪律要求</w:t>
      </w:r>
    </w:p>
    <w:p>
      <w:pPr>
        <w:widowControl/>
        <w:shd w:val="clear" w:color="auto" w:fill="FFFFFF"/>
        <w:spacing w:line="600" w:lineRule="atLeast"/>
        <w:ind w:firstLine="600"/>
        <w:jc w:val="left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（一）学校有关部门对考试过程进行监督，对违反考试纪律、营私舞弊、影响公平公正的有关人员和行为，一经发现将予以严肃处理。</w:t>
      </w:r>
    </w:p>
    <w:p>
      <w:pPr>
        <w:widowControl/>
        <w:shd w:val="clear" w:color="auto" w:fill="FFFFFF"/>
        <w:spacing w:line="600" w:lineRule="atLeast"/>
        <w:ind w:firstLine="600"/>
        <w:jc w:val="left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（二）凡与学校教职员工有夫妻关系、直系血亲关系、三代以内旁系血亲以及近姻亲关系的应聘人员，须在思想政治鉴定表中填写清楚；与应聘者有以上关系的人员在相关工作中应主动提出并全程回避。</w:t>
      </w:r>
    </w:p>
    <w:p>
      <w:pPr>
        <w:widowControl/>
        <w:shd w:val="clear" w:color="auto" w:fill="FFFFFF"/>
        <w:spacing w:line="600" w:lineRule="atLeast"/>
        <w:ind w:firstLine="600"/>
        <w:jc w:val="left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b/>
          <w:bCs/>
          <w:color w:val="434343"/>
          <w:kern w:val="0"/>
          <w:sz w:val="30"/>
          <w:szCs w:val="30"/>
          <w:shd w:val="clear" w:color="auto" w:fill="FFFFFF"/>
        </w:rPr>
        <w:t>六、联系方式及报名邮箱</w:t>
      </w:r>
    </w:p>
    <w:p>
      <w:pPr>
        <w:widowControl/>
        <w:shd w:val="clear" w:color="auto" w:fill="FFFFFF"/>
        <w:spacing w:line="600" w:lineRule="atLeast"/>
        <w:ind w:firstLine="600"/>
        <w:jc w:val="left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咨询电话：（0451）84892020所老师</w:t>
      </w:r>
    </w:p>
    <w:p>
      <w:pPr>
        <w:widowControl/>
        <w:shd w:val="clear" w:color="auto" w:fill="FFFFFF"/>
        <w:spacing w:line="600" w:lineRule="atLeast"/>
        <w:ind w:firstLine="2100"/>
        <w:jc w:val="left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（0451）84892332赵老师</w:t>
      </w:r>
    </w:p>
    <w:p>
      <w:pPr>
        <w:widowControl/>
        <w:shd w:val="clear" w:color="auto" w:fill="FFFFFF"/>
        <w:spacing w:line="600" w:lineRule="atLeast"/>
        <w:ind w:firstLine="600"/>
        <w:jc w:val="left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报名邮箱：hsdrczp@163.com。</w:t>
      </w:r>
    </w:p>
    <w:p>
      <w:pPr>
        <w:widowControl/>
        <w:shd w:val="clear" w:color="auto" w:fill="FFFFFF"/>
        <w:spacing w:line="600" w:lineRule="atLeast"/>
        <w:ind w:firstLine="600"/>
        <w:jc w:val="left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b/>
          <w:bCs/>
          <w:color w:val="434343"/>
          <w:kern w:val="0"/>
          <w:sz w:val="30"/>
          <w:szCs w:val="30"/>
          <w:shd w:val="clear" w:color="auto" w:fill="FFFFFF"/>
        </w:rPr>
        <w:t>七、声明</w:t>
      </w:r>
    </w:p>
    <w:p>
      <w:pPr>
        <w:widowControl/>
        <w:shd w:val="clear" w:color="auto" w:fill="FFFFFF"/>
        <w:spacing w:line="600" w:lineRule="atLeast"/>
        <w:ind w:firstLine="600"/>
        <w:jc w:val="left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哈尔滨商业大学发布有关公开招聘公告、拟聘用人员公示等信息的唯一官方网站是“哈尔滨商业大学”（域名：http://www.hrbcu.edu.cn/），信息发布的具体栏目为“人才招聘”专栏（网页地址：http://www.hrbcu.edu.cn/rczp.htm）。</w:t>
      </w:r>
    </w:p>
    <w:p>
      <w:pPr>
        <w:widowControl/>
        <w:shd w:val="clear" w:color="auto" w:fill="FFFFFF"/>
        <w:spacing w:line="600" w:lineRule="atLeast"/>
        <w:ind w:firstLine="600"/>
        <w:jc w:val="left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以上内容及招聘环节通知、公告、公示等，以学校官方网站发布为准，不再利用其他方式进行通知、告知，请广大应聘人员及时登录哈尔滨商业大学网站“人才招聘”专栏（http://www.hrbcu.edu.cn/rczp.htm）查看相关信息。</w:t>
      </w:r>
    </w:p>
    <w:p>
      <w:pPr>
        <w:widowControl/>
        <w:shd w:val="clear" w:color="auto" w:fill="FFFFFF"/>
        <w:spacing w:line="600" w:lineRule="atLeast"/>
        <w:ind w:firstLine="600"/>
        <w:jc w:val="left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微软雅黑" w:hAnsi="微软雅黑" w:eastAsia="微软雅黑" w:cs="宋体"/>
          <w:color w:val="434343"/>
          <w:kern w:val="0"/>
          <w:szCs w:val="21"/>
        </w:rPr>
        <w:t> </w:t>
      </w:r>
    </w:p>
    <w:p>
      <w:pPr>
        <w:widowControl/>
        <w:shd w:val="clear" w:color="auto" w:fill="FFFFFF"/>
        <w:spacing w:line="600" w:lineRule="atLeast"/>
        <w:ind w:firstLine="600"/>
        <w:jc w:val="left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color w:val="434343"/>
          <w:kern w:val="0"/>
          <w:sz w:val="30"/>
          <w:szCs w:val="30"/>
        </w:rPr>
        <w:t>附件：</w:t>
      </w:r>
    </w:p>
    <w:p>
      <w:pPr>
        <w:widowControl/>
        <w:shd w:val="clear" w:color="auto" w:fill="FFFFFF"/>
        <w:spacing w:line="600" w:lineRule="atLeast"/>
        <w:ind w:firstLine="600"/>
        <w:jc w:val="left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color w:val="434343"/>
          <w:kern w:val="0"/>
          <w:sz w:val="30"/>
          <w:szCs w:val="30"/>
        </w:rPr>
        <w:t>1.</w:t>
      </w: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哈尔滨商业大学2022年公开招聘工作人员计划（二）</w:t>
      </w:r>
    </w:p>
    <w:p>
      <w:pPr>
        <w:widowControl/>
        <w:shd w:val="clear" w:color="auto" w:fill="FFFFFF"/>
        <w:spacing w:line="600" w:lineRule="atLeast"/>
        <w:ind w:firstLine="600"/>
        <w:jc w:val="left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2.哈尔滨商业大学应聘人员登记表</w:t>
      </w:r>
    </w:p>
    <w:p>
      <w:pPr>
        <w:widowControl/>
        <w:shd w:val="clear" w:color="auto" w:fill="FFFFFF"/>
        <w:spacing w:line="600" w:lineRule="atLeast"/>
        <w:ind w:firstLine="600"/>
        <w:jc w:val="left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3.哈尔滨商业大学应聘人员思想</w:t>
      </w:r>
      <w:bookmarkStart w:id="0" w:name="_GoBack"/>
      <w:bookmarkEnd w:id="0"/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政治鉴定表</w:t>
      </w:r>
    </w:p>
    <w:p>
      <w:pPr>
        <w:widowControl/>
        <w:shd w:val="clear" w:color="auto" w:fill="FFFFFF"/>
        <w:spacing w:line="600" w:lineRule="atLeast"/>
        <w:ind w:firstLine="600"/>
        <w:jc w:val="left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4.应聘人员材料清单</w:t>
      </w:r>
    </w:p>
    <w:p>
      <w:pPr>
        <w:widowControl/>
        <w:shd w:val="clear" w:color="auto" w:fill="FFFFFF"/>
        <w:spacing w:line="600" w:lineRule="atLeast"/>
        <w:ind w:firstLine="600"/>
        <w:jc w:val="left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color w:val="434343"/>
          <w:kern w:val="0"/>
          <w:sz w:val="30"/>
          <w:szCs w:val="30"/>
          <w:shd w:val="clear" w:color="auto" w:fill="FFFFFF"/>
        </w:rPr>
        <w:t>5.哈尔滨商业大学应聘人员报名情况表</w:t>
      </w:r>
    </w:p>
    <w:p>
      <w:pPr>
        <w:widowControl/>
        <w:shd w:val="clear" w:color="auto" w:fill="FFFFFF"/>
        <w:spacing w:line="600" w:lineRule="atLeast"/>
        <w:ind w:firstLine="6150"/>
        <w:jc w:val="left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微软雅黑" w:hAnsi="微软雅黑" w:eastAsia="微软雅黑" w:cs="宋体"/>
          <w:color w:val="434343"/>
          <w:kern w:val="0"/>
          <w:szCs w:val="21"/>
        </w:rPr>
        <w:t> </w:t>
      </w:r>
    </w:p>
    <w:p>
      <w:pPr>
        <w:widowControl/>
        <w:shd w:val="clear" w:color="auto" w:fill="FFFFFF"/>
        <w:spacing w:line="600" w:lineRule="atLeast"/>
        <w:ind w:firstLine="5715"/>
        <w:jc w:val="left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b/>
          <w:bCs/>
          <w:color w:val="434343"/>
          <w:kern w:val="0"/>
          <w:sz w:val="30"/>
          <w:szCs w:val="30"/>
          <w:shd w:val="clear" w:color="auto" w:fill="FFFFFF"/>
        </w:rPr>
        <w:t>哈尔滨商业大学</w:t>
      </w:r>
    </w:p>
    <w:p>
      <w:pPr>
        <w:widowControl/>
        <w:shd w:val="clear" w:color="auto" w:fill="FFFFFF"/>
        <w:spacing w:line="600" w:lineRule="atLeast"/>
        <w:ind w:firstLine="5715"/>
        <w:jc w:val="left"/>
        <w:rPr>
          <w:rFonts w:ascii="微软雅黑" w:hAnsi="微软雅黑" w:eastAsia="微软雅黑" w:cs="宋体"/>
          <w:color w:val="434343"/>
          <w:kern w:val="0"/>
          <w:szCs w:val="21"/>
        </w:rPr>
      </w:pPr>
      <w:r>
        <w:rPr>
          <w:rFonts w:hint="eastAsia" w:ascii="仿宋" w:hAnsi="仿宋" w:eastAsia="仿宋" w:cs="宋体"/>
          <w:b/>
          <w:bCs/>
          <w:color w:val="434343"/>
          <w:kern w:val="0"/>
          <w:sz w:val="30"/>
          <w:szCs w:val="30"/>
          <w:shd w:val="clear" w:color="auto" w:fill="FFFFFF"/>
        </w:rPr>
        <w:t>2022年6月22日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xYjBlNDUyOTRmYWY5NzBjMGE4YjVkNWE3YmIyOWMifQ=="/>
  </w:docVars>
  <w:rsids>
    <w:rsidRoot w:val="00467720"/>
    <w:rsid w:val="001A2F37"/>
    <w:rsid w:val="002D3482"/>
    <w:rsid w:val="00314DA5"/>
    <w:rsid w:val="004569C6"/>
    <w:rsid w:val="00467720"/>
    <w:rsid w:val="005D1F58"/>
    <w:rsid w:val="00602BC1"/>
    <w:rsid w:val="008E7999"/>
    <w:rsid w:val="009045B3"/>
    <w:rsid w:val="009758B2"/>
    <w:rsid w:val="009F2F6D"/>
    <w:rsid w:val="00A00DB8"/>
    <w:rsid w:val="00A734FF"/>
    <w:rsid w:val="00AC0685"/>
    <w:rsid w:val="00B06AD7"/>
    <w:rsid w:val="00B86A6B"/>
    <w:rsid w:val="00B9796C"/>
    <w:rsid w:val="00BB718B"/>
    <w:rsid w:val="00BC43DC"/>
    <w:rsid w:val="00C000B1"/>
    <w:rsid w:val="00C15902"/>
    <w:rsid w:val="00CA4FC6"/>
    <w:rsid w:val="00E6667A"/>
    <w:rsid w:val="00F90701"/>
    <w:rsid w:val="764E4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6</Pages>
  <Words>1926</Words>
  <Characters>2169</Characters>
  <Lines>16</Lines>
  <Paragraphs>4</Paragraphs>
  <TotalTime>308</TotalTime>
  <ScaleCrop>false</ScaleCrop>
  <LinksUpToDate>false</LinksUpToDate>
  <CharactersWithSpaces>2180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2022-06-15T05:17:00Z</dcterms:created>
  <dc:creator>Windows 用户</dc:creator>
  <cp:lastModifiedBy>许多多</cp:lastModifiedBy>
  <dcterms:modified xsi:type="dcterms:W3CDTF">2022-06-23T01:46:31Z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4955537903254EF19A1843C36978E831</vt:lpwstr>
  </property>
</Properties>
</file>