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C855" w14:textId="77777777" w:rsidR="00FA1F94" w:rsidRPr="00FA1F94" w:rsidRDefault="00FA1F94" w:rsidP="00FA1F94">
      <w:pPr>
        <w:widowControl/>
        <w:ind w:firstLine="480"/>
        <w:jc w:val="left"/>
        <w:rPr>
          <w:rFonts w:ascii="微软雅黑" w:eastAsia="微软雅黑" w:hAnsi="微软雅黑" w:cs="宋体"/>
          <w:color w:val="333333"/>
          <w:kern w:val="0"/>
          <w:sz w:val="27"/>
          <w:szCs w:val="27"/>
        </w:rPr>
      </w:pPr>
      <w:r w:rsidRPr="00FA1F94">
        <w:rPr>
          <w:rFonts w:ascii="微软雅黑" w:eastAsia="微软雅黑" w:hAnsi="微软雅黑" w:cs="宋体" w:hint="eastAsia"/>
          <w:color w:val="333333"/>
          <w:kern w:val="0"/>
          <w:sz w:val="27"/>
          <w:szCs w:val="27"/>
        </w:rPr>
        <w:t>附件1</w:t>
      </w:r>
    </w:p>
    <w:p w14:paraId="26B35593" w14:textId="77777777" w:rsidR="00FA1F94" w:rsidRPr="00FA1F94" w:rsidRDefault="00FA1F94" w:rsidP="00FA1F94">
      <w:pPr>
        <w:widowControl/>
        <w:ind w:firstLine="480"/>
        <w:jc w:val="center"/>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2022年定海区城市专职社区工作者招聘计划表</w:t>
      </w:r>
    </w:p>
    <w:tbl>
      <w:tblPr>
        <w:tblW w:w="13635" w:type="dxa"/>
        <w:jc w:val="center"/>
        <w:tblCellMar>
          <w:left w:w="0" w:type="dxa"/>
          <w:right w:w="0" w:type="dxa"/>
        </w:tblCellMar>
        <w:tblLook w:val="04A0" w:firstRow="1" w:lastRow="0" w:firstColumn="1" w:lastColumn="0" w:noHBand="0" w:noVBand="1"/>
      </w:tblPr>
      <w:tblGrid>
        <w:gridCol w:w="930"/>
        <w:gridCol w:w="1215"/>
        <w:gridCol w:w="2085"/>
        <w:gridCol w:w="1260"/>
        <w:gridCol w:w="1605"/>
        <w:gridCol w:w="1875"/>
        <w:gridCol w:w="1485"/>
        <w:gridCol w:w="1680"/>
        <w:gridCol w:w="1500"/>
      </w:tblGrid>
      <w:tr w:rsidR="00FA1F94" w:rsidRPr="00FA1F94" w14:paraId="4EFCC179" w14:textId="77777777" w:rsidTr="00FA1F94">
        <w:trPr>
          <w:jc w:val="center"/>
        </w:trPr>
        <w:tc>
          <w:tcPr>
            <w:tcW w:w="9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48E6A312" w14:textId="77777777" w:rsidR="00FA1F94" w:rsidRPr="00FA1F94" w:rsidRDefault="00FA1F94" w:rsidP="00FA1F94">
            <w:pPr>
              <w:widowControl/>
              <w:jc w:val="left"/>
              <w:rPr>
                <w:rFonts w:ascii="宋体" w:eastAsia="宋体" w:hAnsi="宋体" w:cs="宋体" w:hint="eastAsia"/>
                <w:kern w:val="0"/>
                <w:sz w:val="24"/>
                <w:szCs w:val="24"/>
              </w:rPr>
            </w:pPr>
            <w:r w:rsidRPr="00FA1F94">
              <w:rPr>
                <w:rFonts w:ascii="宋体" w:eastAsia="宋体" w:hAnsi="宋体" w:cs="宋体"/>
                <w:kern w:val="0"/>
                <w:sz w:val="24"/>
                <w:szCs w:val="24"/>
              </w:rPr>
              <w:t>序号</w:t>
            </w:r>
          </w:p>
        </w:tc>
        <w:tc>
          <w:tcPr>
            <w:tcW w:w="121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30ACBFE"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招聘单位</w:t>
            </w:r>
          </w:p>
        </w:tc>
        <w:tc>
          <w:tcPr>
            <w:tcW w:w="20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040C309"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招聘职位</w:t>
            </w:r>
          </w:p>
        </w:tc>
        <w:tc>
          <w:tcPr>
            <w:tcW w:w="126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2F872276"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招聘人数</w:t>
            </w:r>
          </w:p>
        </w:tc>
        <w:tc>
          <w:tcPr>
            <w:tcW w:w="160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E41DBCF"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户籍要求</w:t>
            </w:r>
          </w:p>
        </w:tc>
        <w:tc>
          <w:tcPr>
            <w:tcW w:w="187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F9A9752"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学历要求</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18AC2033"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专业要求</w:t>
            </w:r>
          </w:p>
        </w:tc>
        <w:tc>
          <w:tcPr>
            <w:tcW w:w="16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1E5BFE4D"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工作经历要求</w:t>
            </w:r>
          </w:p>
        </w:tc>
        <w:tc>
          <w:tcPr>
            <w:tcW w:w="15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4A37852C"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备注</w:t>
            </w:r>
          </w:p>
        </w:tc>
      </w:tr>
      <w:tr w:rsidR="00FA1F94" w:rsidRPr="00FA1F94" w14:paraId="4C760E33" w14:textId="77777777" w:rsidTr="00FA1F94">
        <w:trPr>
          <w:trHeight w:val="1275"/>
          <w:jc w:val="center"/>
        </w:trPr>
        <w:tc>
          <w:tcPr>
            <w:tcW w:w="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1972CA7"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1</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F98D983"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城东街道</w:t>
            </w: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5DD3E13"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城市专职社区工作者</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3A31D51"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6</w:t>
            </w:r>
          </w:p>
        </w:tc>
        <w:tc>
          <w:tcPr>
            <w:tcW w:w="1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3A89208"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舟山户籍</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4F6FC11"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大专及以上</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2311D19"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不限</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1362AE9"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不限</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6191CE3"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1B968305" w14:textId="77777777" w:rsidTr="00FA1F94">
        <w:trPr>
          <w:trHeight w:val="1185"/>
          <w:jc w:val="center"/>
        </w:trPr>
        <w:tc>
          <w:tcPr>
            <w:tcW w:w="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80B9D48"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2</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09DBC6F"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环南街道</w:t>
            </w: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E52A9AA"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城市专职社区工作者</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443D991"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7</w:t>
            </w:r>
          </w:p>
        </w:tc>
        <w:tc>
          <w:tcPr>
            <w:tcW w:w="1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9FE5E59"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舟山户籍</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E7671E6"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大专及以上</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0FC37CE"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不限</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6F5BCF8"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不限</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C5F358E"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3DA3112B" w14:textId="77777777" w:rsidTr="00FA1F94">
        <w:trPr>
          <w:trHeight w:val="1530"/>
          <w:jc w:val="center"/>
        </w:trPr>
        <w:tc>
          <w:tcPr>
            <w:tcW w:w="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82D2929"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3</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790FBA2"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昌国街道</w:t>
            </w:r>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0126BDE"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城市专职社区工作者</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DC0DA6C"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6</w:t>
            </w:r>
          </w:p>
        </w:tc>
        <w:tc>
          <w:tcPr>
            <w:tcW w:w="1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A88329B"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舟山户籍</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60A4830"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大专及以上</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3803826"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不限</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8F6D40F"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不限</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0321D84"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2D1DA100" w14:textId="77777777" w:rsidTr="00FA1F94">
        <w:trPr>
          <w:trHeight w:val="1560"/>
          <w:jc w:val="center"/>
        </w:trPr>
        <w:tc>
          <w:tcPr>
            <w:tcW w:w="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3D66BA6"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4</w:t>
            </w:r>
          </w:p>
        </w:tc>
        <w:tc>
          <w:tcPr>
            <w:tcW w:w="12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3EC8EA7" w14:textId="77777777" w:rsidR="00FA1F94" w:rsidRPr="00FA1F94" w:rsidRDefault="00FA1F94" w:rsidP="00FA1F94">
            <w:pPr>
              <w:widowControl/>
              <w:jc w:val="left"/>
              <w:rPr>
                <w:rFonts w:ascii="宋体" w:eastAsia="宋体" w:hAnsi="宋体" w:cs="宋体"/>
                <w:kern w:val="0"/>
                <w:sz w:val="24"/>
                <w:szCs w:val="24"/>
              </w:rPr>
            </w:pPr>
            <w:proofErr w:type="gramStart"/>
            <w:r w:rsidRPr="00FA1F94">
              <w:rPr>
                <w:rFonts w:ascii="宋体" w:eastAsia="宋体" w:hAnsi="宋体" w:cs="宋体"/>
                <w:kern w:val="0"/>
                <w:sz w:val="24"/>
                <w:szCs w:val="24"/>
              </w:rPr>
              <w:t>白泉镇</w:t>
            </w:r>
            <w:proofErr w:type="gramEnd"/>
          </w:p>
        </w:tc>
        <w:tc>
          <w:tcPr>
            <w:tcW w:w="20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5298438"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城市专职社区工作者</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4C2333C"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5</w:t>
            </w:r>
          </w:p>
        </w:tc>
        <w:tc>
          <w:tcPr>
            <w:tcW w:w="16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93444F0"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舟山户籍</w:t>
            </w:r>
          </w:p>
        </w:tc>
        <w:tc>
          <w:tcPr>
            <w:tcW w:w="18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545713F"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大专及以上</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416515B"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不限</w:t>
            </w:r>
          </w:p>
        </w:tc>
        <w:tc>
          <w:tcPr>
            <w:tcW w:w="16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73BF73C"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不限</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2889734" w14:textId="77777777" w:rsidR="00FA1F94" w:rsidRPr="00FA1F94" w:rsidRDefault="00FA1F94" w:rsidP="00FA1F94">
            <w:pPr>
              <w:widowControl/>
              <w:jc w:val="left"/>
              <w:rPr>
                <w:rFonts w:ascii="宋体" w:eastAsia="宋体" w:hAnsi="宋体" w:cs="宋体"/>
                <w:kern w:val="0"/>
                <w:sz w:val="24"/>
                <w:szCs w:val="24"/>
              </w:rPr>
            </w:pPr>
          </w:p>
        </w:tc>
      </w:tr>
    </w:tbl>
    <w:p w14:paraId="64B6412F" w14:textId="77777777" w:rsidR="00FA1F94" w:rsidRPr="00FA1F94" w:rsidRDefault="00FA1F94" w:rsidP="00FA1F94">
      <w:pPr>
        <w:widowControl/>
        <w:ind w:firstLine="480"/>
        <w:jc w:val="left"/>
        <w:rPr>
          <w:rFonts w:ascii="微软雅黑" w:eastAsia="微软雅黑" w:hAnsi="微软雅黑" w:cs="宋体"/>
          <w:color w:val="333333"/>
          <w:kern w:val="0"/>
          <w:sz w:val="27"/>
          <w:szCs w:val="27"/>
        </w:rPr>
      </w:pPr>
      <w:r w:rsidRPr="00FA1F94">
        <w:rPr>
          <w:rFonts w:ascii="微软雅黑" w:eastAsia="微软雅黑" w:hAnsi="微软雅黑" w:cs="宋体" w:hint="eastAsia"/>
          <w:color w:val="333333"/>
          <w:kern w:val="0"/>
          <w:sz w:val="27"/>
          <w:szCs w:val="27"/>
        </w:rPr>
        <w:t>附件2</w:t>
      </w:r>
    </w:p>
    <w:p w14:paraId="3EEF8D27"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lastRenderedPageBreak/>
        <w:t>2022年定海区城市专职社区工作者招聘报名表</w:t>
      </w:r>
    </w:p>
    <w:tbl>
      <w:tblPr>
        <w:tblW w:w="9825" w:type="dxa"/>
        <w:tblCellMar>
          <w:left w:w="0" w:type="dxa"/>
          <w:right w:w="0" w:type="dxa"/>
        </w:tblCellMar>
        <w:tblLook w:val="04A0" w:firstRow="1" w:lastRow="0" w:firstColumn="1" w:lastColumn="0" w:noHBand="0" w:noVBand="1"/>
      </w:tblPr>
      <w:tblGrid>
        <w:gridCol w:w="871"/>
        <w:gridCol w:w="315"/>
        <w:gridCol w:w="740"/>
        <w:gridCol w:w="1119"/>
        <w:gridCol w:w="15"/>
        <w:gridCol w:w="844"/>
        <w:gridCol w:w="1098"/>
        <w:gridCol w:w="957"/>
        <w:gridCol w:w="1050"/>
        <w:gridCol w:w="817"/>
        <w:gridCol w:w="1999"/>
      </w:tblGrid>
      <w:tr w:rsidR="00FA1F94" w:rsidRPr="00FA1F94" w14:paraId="3F9142FD" w14:textId="77777777" w:rsidTr="00FA1F94">
        <w:trPr>
          <w:trHeight w:val="615"/>
        </w:trPr>
        <w:tc>
          <w:tcPr>
            <w:tcW w:w="1185" w:type="dxa"/>
            <w:gridSpan w:val="2"/>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14:paraId="0706EC49" w14:textId="77777777" w:rsidR="00FA1F94" w:rsidRPr="00FA1F94" w:rsidRDefault="00FA1F94" w:rsidP="00FA1F94">
            <w:pPr>
              <w:widowControl/>
              <w:jc w:val="left"/>
              <w:rPr>
                <w:rFonts w:ascii="宋体" w:eastAsia="宋体" w:hAnsi="宋体" w:cs="宋体" w:hint="eastAsia"/>
                <w:kern w:val="0"/>
                <w:sz w:val="24"/>
                <w:szCs w:val="24"/>
              </w:rPr>
            </w:pPr>
            <w:r w:rsidRPr="00FA1F94">
              <w:rPr>
                <w:rFonts w:ascii="宋体" w:eastAsia="宋体" w:hAnsi="宋体" w:cs="宋体"/>
                <w:kern w:val="0"/>
                <w:sz w:val="24"/>
                <w:szCs w:val="24"/>
              </w:rPr>
              <w:t>姓名</w:t>
            </w:r>
          </w:p>
        </w:tc>
        <w:tc>
          <w:tcPr>
            <w:tcW w:w="1950" w:type="dxa"/>
            <w:gridSpan w:val="3"/>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FA35B34" w14:textId="77777777" w:rsidR="00FA1F94" w:rsidRPr="00FA1F94" w:rsidRDefault="00FA1F94" w:rsidP="00FA1F94">
            <w:pPr>
              <w:widowControl/>
              <w:jc w:val="left"/>
              <w:rPr>
                <w:rFonts w:ascii="宋体" w:eastAsia="宋体" w:hAnsi="宋体" w:cs="宋体"/>
                <w:kern w:val="0"/>
                <w:sz w:val="24"/>
                <w:szCs w:val="24"/>
              </w:rPr>
            </w:pPr>
          </w:p>
        </w:tc>
        <w:tc>
          <w:tcPr>
            <w:tcW w:w="870"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hideMark/>
          </w:tcPr>
          <w:p w14:paraId="28EE9396"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性别</w:t>
            </w:r>
          </w:p>
        </w:tc>
        <w:tc>
          <w:tcPr>
            <w:tcW w:w="1155"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3A0B616" w14:textId="77777777" w:rsidR="00FA1F94" w:rsidRPr="00FA1F94" w:rsidRDefault="00FA1F94" w:rsidP="00FA1F94">
            <w:pPr>
              <w:widowControl/>
              <w:jc w:val="left"/>
              <w:rPr>
                <w:rFonts w:ascii="宋体" w:eastAsia="宋体" w:hAnsi="宋体" w:cs="宋体"/>
                <w:kern w:val="0"/>
                <w:sz w:val="24"/>
                <w:szCs w:val="24"/>
              </w:rPr>
            </w:pPr>
          </w:p>
        </w:tc>
        <w:tc>
          <w:tcPr>
            <w:tcW w:w="990" w:type="dxa"/>
            <w:tcBorders>
              <w:top w:val="single" w:sz="12" w:space="0" w:color="auto"/>
              <w:left w:val="single" w:sz="6" w:space="0" w:color="auto"/>
              <w:bottom w:val="nil"/>
              <w:right w:val="single" w:sz="6" w:space="0" w:color="auto"/>
            </w:tcBorders>
            <w:tcMar>
              <w:top w:w="0" w:type="dxa"/>
              <w:left w:w="105" w:type="dxa"/>
              <w:bottom w:w="0" w:type="dxa"/>
              <w:right w:w="105" w:type="dxa"/>
            </w:tcMar>
            <w:vAlign w:val="center"/>
            <w:hideMark/>
          </w:tcPr>
          <w:p w14:paraId="2776469B"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出生</w:t>
            </w:r>
          </w:p>
          <w:p w14:paraId="7F7F6F43"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年月</w:t>
            </w:r>
          </w:p>
        </w:tc>
        <w:tc>
          <w:tcPr>
            <w:tcW w:w="1560" w:type="dxa"/>
            <w:gridSpan w:val="2"/>
            <w:tcBorders>
              <w:top w:val="single" w:sz="12" w:space="0" w:color="auto"/>
              <w:left w:val="nil"/>
              <w:bottom w:val="single" w:sz="6" w:space="0" w:color="auto"/>
              <w:right w:val="single" w:sz="6" w:space="0" w:color="auto"/>
            </w:tcBorders>
            <w:tcMar>
              <w:top w:w="0" w:type="dxa"/>
              <w:left w:w="105" w:type="dxa"/>
              <w:bottom w:w="0" w:type="dxa"/>
              <w:right w:w="105" w:type="dxa"/>
            </w:tcMar>
            <w:vAlign w:val="center"/>
            <w:hideMark/>
          </w:tcPr>
          <w:p w14:paraId="56DC5E11" w14:textId="77777777" w:rsidR="00FA1F94" w:rsidRPr="00FA1F94" w:rsidRDefault="00FA1F94" w:rsidP="00FA1F94">
            <w:pPr>
              <w:widowControl/>
              <w:jc w:val="left"/>
              <w:rPr>
                <w:rFonts w:ascii="宋体" w:eastAsia="宋体" w:hAnsi="宋体" w:cs="宋体"/>
                <w:kern w:val="0"/>
                <w:sz w:val="24"/>
                <w:szCs w:val="24"/>
              </w:rPr>
            </w:pPr>
          </w:p>
        </w:tc>
        <w:tc>
          <w:tcPr>
            <w:tcW w:w="2115" w:type="dxa"/>
            <w:vMerge w:val="restart"/>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14:paraId="5F118E69"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188B835A" w14:textId="77777777" w:rsidTr="00FA1F94">
        <w:trPr>
          <w:trHeight w:val="720"/>
        </w:trPr>
        <w:tc>
          <w:tcPr>
            <w:tcW w:w="1935" w:type="dxa"/>
            <w:gridSpan w:val="3"/>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14:paraId="42C3AC84"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全日制学历   毕业学校及专业</w:t>
            </w:r>
          </w:p>
        </w:tc>
        <w:tc>
          <w:tcPr>
            <w:tcW w:w="3225"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67BE1E2A" w14:textId="77777777" w:rsidR="00FA1F94" w:rsidRPr="00FA1F94" w:rsidRDefault="00FA1F94" w:rsidP="00FA1F94">
            <w:pPr>
              <w:widowControl/>
              <w:jc w:val="left"/>
              <w:rPr>
                <w:rFonts w:ascii="宋体" w:eastAsia="宋体" w:hAnsi="宋体" w:cs="宋体"/>
                <w:kern w:val="0"/>
                <w:sz w:val="24"/>
                <w:szCs w:val="24"/>
              </w:rPr>
            </w:pP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039825C6"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毕业 时间</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EEDE1B6" w14:textId="77777777" w:rsidR="00FA1F94" w:rsidRPr="00FA1F94" w:rsidRDefault="00FA1F94" w:rsidP="00FA1F94">
            <w:pPr>
              <w:widowControl/>
              <w:jc w:val="left"/>
              <w:rPr>
                <w:rFonts w:ascii="宋体" w:eastAsia="宋体" w:hAnsi="宋体" w:cs="宋体"/>
                <w:kern w:val="0"/>
                <w:sz w:val="24"/>
                <w:szCs w:val="24"/>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06F8F995"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6C859127" w14:textId="77777777" w:rsidTr="00FA1F94">
        <w:trPr>
          <w:trHeight w:val="705"/>
        </w:trPr>
        <w:tc>
          <w:tcPr>
            <w:tcW w:w="1935" w:type="dxa"/>
            <w:gridSpan w:val="3"/>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14:paraId="3B3ACC57"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在职学历     毕业学校及专业</w:t>
            </w:r>
          </w:p>
        </w:tc>
        <w:tc>
          <w:tcPr>
            <w:tcW w:w="3225"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59BE0BBB" w14:textId="77777777" w:rsidR="00FA1F94" w:rsidRPr="00FA1F94" w:rsidRDefault="00FA1F94" w:rsidP="00FA1F94">
            <w:pPr>
              <w:widowControl/>
              <w:jc w:val="left"/>
              <w:rPr>
                <w:rFonts w:ascii="宋体" w:eastAsia="宋体" w:hAnsi="宋体" w:cs="宋体"/>
                <w:kern w:val="0"/>
                <w:sz w:val="24"/>
                <w:szCs w:val="24"/>
              </w:rPr>
            </w:pP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6AD4F4E0"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毕业 时间</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6C31D74" w14:textId="77777777" w:rsidR="00FA1F94" w:rsidRPr="00FA1F94" w:rsidRDefault="00FA1F94" w:rsidP="00FA1F94">
            <w:pPr>
              <w:widowControl/>
              <w:jc w:val="left"/>
              <w:rPr>
                <w:rFonts w:ascii="宋体" w:eastAsia="宋体" w:hAnsi="宋体" w:cs="宋体"/>
                <w:kern w:val="0"/>
                <w:sz w:val="24"/>
                <w:szCs w:val="24"/>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064DAA29"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266D62E2" w14:textId="77777777" w:rsidTr="00FA1F94">
        <w:trPr>
          <w:trHeight w:val="720"/>
        </w:trPr>
        <w:tc>
          <w:tcPr>
            <w:tcW w:w="1185" w:type="dxa"/>
            <w:gridSpan w:val="2"/>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14:paraId="5B1E7017"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参加工作 时间</w:t>
            </w:r>
          </w:p>
        </w:tc>
        <w:tc>
          <w:tcPr>
            <w:tcW w:w="193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9BF03FD" w14:textId="77777777" w:rsidR="00FA1F94" w:rsidRPr="00FA1F94" w:rsidRDefault="00FA1F94" w:rsidP="00FA1F94">
            <w:pPr>
              <w:widowControl/>
              <w:jc w:val="left"/>
              <w:rPr>
                <w:rFonts w:ascii="宋体" w:eastAsia="宋体" w:hAnsi="宋体" w:cs="宋体"/>
                <w:kern w:val="0"/>
                <w:sz w:val="24"/>
                <w:szCs w:val="24"/>
              </w:rPr>
            </w:pPr>
          </w:p>
        </w:tc>
        <w:tc>
          <w:tcPr>
            <w:tcW w:w="87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008CE62"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健康状况</w:t>
            </w:r>
          </w:p>
        </w:tc>
        <w:tc>
          <w:tcPr>
            <w:tcW w:w="11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CE27EC3" w14:textId="77777777" w:rsidR="00FA1F94" w:rsidRPr="00FA1F94" w:rsidRDefault="00FA1F94" w:rsidP="00FA1F94">
            <w:pPr>
              <w:widowControl/>
              <w:jc w:val="left"/>
              <w:rPr>
                <w:rFonts w:ascii="宋体" w:eastAsia="宋体" w:hAnsi="宋体" w:cs="宋体"/>
                <w:kern w:val="0"/>
                <w:sz w:val="24"/>
                <w:szCs w:val="24"/>
              </w:rPr>
            </w:pP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825CDBD"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政治</w:t>
            </w:r>
          </w:p>
          <w:p w14:paraId="1D52AFC4"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面貌</w:t>
            </w:r>
          </w:p>
        </w:tc>
        <w:tc>
          <w:tcPr>
            <w:tcW w:w="156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82DBF75" w14:textId="77777777" w:rsidR="00FA1F94" w:rsidRPr="00FA1F94" w:rsidRDefault="00FA1F94" w:rsidP="00FA1F94">
            <w:pPr>
              <w:widowControl/>
              <w:jc w:val="left"/>
              <w:rPr>
                <w:rFonts w:ascii="宋体" w:eastAsia="宋体" w:hAnsi="宋体" w:cs="宋体"/>
                <w:kern w:val="0"/>
                <w:sz w:val="24"/>
                <w:szCs w:val="24"/>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5E16A965"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2DE593F8" w14:textId="77777777" w:rsidTr="00FA1F94">
        <w:trPr>
          <w:trHeight w:val="495"/>
        </w:trPr>
        <w:tc>
          <w:tcPr>
            <w:tcW w:w="1185" w:type="dxa"/>
            <w:gridSpan w:val="2"/>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14:paraId="4D772DC0"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户口地址</w:t>
            </w:r>
          </w:p>
        </w:tc>
        <w:tc>
          <w:tcPr>
            <w:tcW w:w="4965"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022FAAF" w14:textId="77777777" w:rsidR="00FA1F94" w:rsidRPr="00FA1F94" w:rsidRDefault="00FA1F94" w:rsidP="00FA1F94">
            <w:pPr>
              <w:widowControl/>
              <w:jc w:val="left"/>
              <w:rPr>
                <w:rFonts w:ascii="宋体" w:eastAsia="宋体" w:hAnsi="宋体" w:cs="宋体"/>
                <w:kern w:val="0"/>
                <w:sz w:val="24"/>
                <w:szCs w:val="24"/>
              </w:rPr>
            </w:pPr>
          </w:p>
        </w:tc>
        <w:tc>
          <w:tcPr>
            <w:tcW w:w="69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8F806E9"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移动  电话</w:t>
            </w:r>
          </w:p>
        </w:tc>
        <w:tc>
          <w:tcPr>
            <w:tcW w:w="2985" w:type="dxa"/>
            <w:gridSpan w:val="2"/>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14:paraId="2E2DCB86"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4B9A2609" w14:textId="77777777" w:rsidTr="00FA1F94">
        <w:trPr>
          <w:trHeight w:val="600"/>
        </w:trPr>
        <w:tc>
          <w:tcPr>
            <w:tcW w:w="1185" w:type="dxa"/>
            <w:gridSpan w:val="2"/>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14:paraId="5B6A6516"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居住地址</w:t>
            </w:r>
          </w:p>
        </w:tc>
        <w:tc>
          <w:tcPr>
            <w:tcW w:w="4965"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BB4EE96" w14:textId="77777777" w:rsidR="00FA1F94" w:rsidRPr="00FA1F94" w:rsidRDefault="00FA1F94" w:rsidP="00FA1F94">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731B20F" w14:textId="77777777" w:rsidR="00FA1F94" w:rsidRPr="00FA1F94" w:rsidRDefault="00FA1F94" w:rsidP="00FA1F94">
            <w:pPr>
              <w:widowControl/>
              <w:jc w:val="left"/>
              <w:rPr>
                <w:rFonts w:ascii="宋体" w:eastAsia="宋体" w:hAnsi="宋体" w:cs="宋体"/>
                <w:kern w:val="0"/>
                <w:sz w:val="24"/>
                <w:szCs w:val="24"/>
              </w:rPr>
            </w:pPr>
          </w:p>
        </w:tc>
        <w:tc>
          <w:tcPr>
            <w:tcW w:w="2985" w:type="dxa"/>
            <w:gridSpan w:val="2"/>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14:paraId="18889A74"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04659030" w14:textId="77777777" w:rsidTr="00FA1F94">
        <w:trPr>
          <w:trHeight w:val="825"/>
        </w:trPr>
        <w:tc>
          <w:tcPr>
            <w:tcW w:w="1185" w:type="dxa"/>
            <w:gridSpan w:val="2"/>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14:paraId="73B21590"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工作单位</w:t>
            </w:r>
          </w:p>
        </w:tc>
        <w:tc>
          <w:tcPr>
            <w:tcW w:w="397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1F21D8A" w14:textId="77777777" w:rsidR="00FA1F94" w:rsidRPr="00FA1F94" w:rsidRDefault="00FA1F94" w:rsidP="00FA1F94">
            <w:pPr>
              <w:widowControl/>
              <w:jc w:val="left"/>
              <w:rPr>
                <w:rFonts w:ascii="宋体" w:eastAsia="宋体" w:hAnsi="宋体" w:cs="宋体"/>
                <w:kern w:val="0"/>
                <w:sz w:val="24"/>
                <w:szCs w:val="24"/>
              </w:rPr>
            </w:pP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10640416"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身份证号码</w:t>
            </w:r>
          </w:p>
        </w:tc>
        <w:tc>
          <w:tcPr>
            <w:tcW w:w="3675" w:type="dxa"/>
            <w:gridSpan w:val="3"/>
            <w:tcBorders>
              <w:top w:val="single" w:sz="6" w:space="0" w:color="auto"/>
              <w:left w:val="nil"/>
              <w:bottom w:val="single" w:sz="6" w:space="0" w:color="auto"/>
              <w:right w:val="single" w:sz="12" w:space="0" w:color="auto"/>
            </w:tcBorders>
            <w:tcMar>
              <w:top w:w="0" w:type="dxa"/>
              <w:left w:w="105" w:type="dxa"/>
              <w:bottom w:w="0" w:type="dxa"/>
              <w:right w:w="105" w:type="dxa"/>
            </w:tcMar>
            <w:vAlign w:val="center"/>
            <w:hideMark/>
          </w:tcPr>
          <w:p w14:paraId="67FD885F"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23FF939E" w14:textId="77777777" w:rsidTr="00FA1F94">
        <w:trPr>
          <w:trHeight w:val="645"/>
        </w:trPr>
        <w:tc>
          <w:tcPr>
            <w:tcW w:w="5160" w:type="dxa"/>
            <w:gridSpan w:val="7"/>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14:paraId="47593596"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报考单位</w:t>
            </w:r>
          </w:p>
        </w:tc>
        <w:tc>
          <w:tcPr>
            <w:tcW w:w="4665" w:type="dxa"/>
            <w:gridSpan w:val="4"/>
            <w:tcBorders>
              <w:top w:val="nil"/>
              <w:left w:val="nil"/>
              <w:bottom w:val="single" w:sz="6" w:space="0" w:color="auto"/>
              <w:right w:val="single" w:sz="12" w:space="0" w:color="auto"/>
            </w:tcBorders>
            <w:tcMar>
              <w:top w:w="0" w:type="dxa"/>
              <w:left w:w="105" w:type="dxa"/>
              <w:bottom w:w="0" w:type="dxa"/>
              <w:right w:w="105" w:type="dxa"/>
            </w:tcMar>
            <w:vAlign w:val="center"/>
            <w:hideMark/>
          </w:tcPr>
          <w:p w14:paraId="4469A584"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2BDB0811" w14:textId="77777777" w:rsidTr="00FA1F94">
        <w:trPr>
          <w:trHeight w:val="2850"/>
        </w:trPr>
        <w:tc>
          <w:tcPr>
            <w:tcW w:w="870"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14:paraId="1ECEE5FF"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lastRenderedPageBreak/>
              <w:t>个</w:t>
            </w:r>
          </w:p>
          <w:p w14:paraId="025A3A10"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人</w:t>
            </w:r>
          </w:p>
          <w:p w14:paraId="5A7223CB"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简</w:t>
            </w:r>
          </w:p>
          <w:p w14:paraId="67D4147D"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历</w:t>
            </w:r>
          </w:p>
        </w:tc>
        <w:tc>
          <w:tcPr>
            <w:tcW w:w="8955" w:type="dxa"/>
            <w:gridSpan w:val="10"/>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14:paraId="4E22E5E9" w14:textId="77777777" w:rsidR="00FA1F94" w:rsidRPr="00FA1F94" w:rsidRDefault="00FA1F94" w:rsidP="00FA1F94">
            <w:pPr>
              <w:widowControl/>
              <w:jc w:val="left"/>
              <w:rPr>
                <w:rFonts w:ascii="宋体" w:eastAsia="宋体" w:hAnsi="宋体" w:cs="宋体"/>
                <w:kern w:val="0"/>
                <w:sz w:val="24"/>
                <w:szCs w:val="24"/>
              </w:rPr>
            </w:pPr>
          </w:p>
        </w:tc>
      </w:tr>
      <w:tr w:rsidR="00FA1F94" w:rsidRPr="00FA1F94" w14:paraId="002C4073" w14:textId="77777777" w:rsidTr="00FA1F94">
        <w:trPr>
          <w:trHeight w:val="1905"/>
        </w:trPr>
        <w:tc>
          <w:tcPr>
            <w:tcW w:w="9825" w:type="dxa"/>
            <w:gridSpan w:val="11"/>
            <w:tcBorders>
              <w:top w:val="single" w:sz="6" w:space="0" w:color="auto"/>
              <w:left w:val="single" w:sz="12" w:space="0" w:color="auto"/>
              <w:bottom w:val="single" w:sz="6" w:space="0" w:color="auto"/>
              <w:right w:val="single" w:sz="12" w:space="0" w:color="auto"/>
            </w:tcBorders>
            <w:tcMar>
              <w:top w:w="0" w:type="dxa"/>
              <w:left w:w="105" w:type="dxa"/>
              <w:bottom w:w="0" w:type="dxa"/>
              <w:right w:w="105" w:type="dxa"/>
            </w:tcMar>
            <w:vAlign w:val="center"/>
            <w:hideMark/>
          </w:tcPr>
          <w:p w14:paraId="0CD147A6"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本人承诺：上述填写内容和提供的相关依据真实，符合招聘公告的报考条件。如有不实，弄虚作假，本人自愿放弃聘用资格并承担相应责任。本人愿意服从岗位安排。</w:t>
            </w:r>
          </w:p>
          <w:p w14:paraId="53B66C1E"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报考承诺人（签名）：</w:t>
            </w:r>
          </w:p>
          <w:p w14:paraId="185E9950"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年月日</w:t>
            </w:r>
          </w:p>
        </w:tc>
      </w:tr>
      <w:tr w:rsidR="00FA1F94" w:rsidRPr="00FA1F94" w14:paraId="55D727E4" w14:textId="77777777" w:rsidTr="00FA1F94">
        <w:trPr>
          <w:trHeight w:val="690"/>
        </w:trPr>
        <w:tc>
          <w:tcPr>
            <w:tcW w:w="870" w:type="dxa"/>
            <w:tcBorders>
              <w:top w:val="single" w:sz="6" w:space="0" w:color="auto"/>
              <w:left w:val="single" w:sz="12" w:space="0" w:color="auto"/>
              <w:bottom w:val="single" w:sz="12" w:space="0" w:color="auto"/>
              <w:right w:val="single" w:sz="6" w:space="0" w:color="auto"/>
            </w:tcBorders>
            <w:tcMar>
              <w:top w:w="0" w:type="dxa"/>
              <w:left w:w="105" w:type="dxa"/>
              <w:bottom w:w="0" w:type="dxa"/>
              <w:right w:w="105" w:type="dxa"/>
            </w:tcMar>
            <w:vAlign w:val="center"/>
            <w:hideMark/>
          </w:tcPr>
          <w:p w14:paraId="3CB11999"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备注</w:t>
            </w:r>
          </w:p>
        </w:tc>
        <w:tc>
          <w:tcPr>
            <w:tcW w:w="8955" w:type="dxa"/>
            <w:gridSpan w:val="10"/>
            <w:tcBorders>
              <w:top w:val="single" w:sz="6" w:space="0" w:color="auto"/>
              <w:left w:val="single" w:sz="6" w:space="0" w:color="auto"/>
              <w:bottom w:val="single" w:sz="12" w:space="0" w:color="auto"/>
              <w:right w:val="single" w:sz="12" w:space="0" w:color="auto"/>
            </w:tcBorders>
            <w:tcMar>
              <w:top w:w="0" w:type="dxa"/>
              <w:left w:w="105" w:type="dxa"/>
              <w:bottom w:w="0" w:type="dxa"/>
              <w:right w:w="105" w:type="dxa"/>
            </w:tcMar>
            <w:vAlign w:val="center"/>
            <w:hideMark/>
          </w:tcPr>
          <w:p w14:paraId="712FE7A9" w14:textId="77777777" w:rsidR="00FA1F94" w:rsidRPr="00FA1F94" w:rsidRDefault="00FA1F94" w:rsidP="00FA1F94">
            <w:pPr>
              <w:widowControl/>
              <w:jc w:val="left"/>
              <w:rPr>
                <w:rFonts w:ascii="宋体" w:eastAsia="宋体" w:hAnsi="宋体" w:cs="宋体"/>
                <w:kern w:val="0"/>
                <w:sz w:val="24"/>
                <w:szCs w:val="24"/>
              </w:rPr>
            </w:pPr>
            <w:r w:rsidRPr="00FA1F94">
              <w:rPr>
                <w:rFonts w:ascii="宋体" w:eastAsia="宋体" w:hAnsi="宋体" w:cs="宋体"/>
                <w:kern w:val="0"/>
                <w:sz w:val="24"/>
                <w:szCs w:val="24"/>
              </w:rPr>
              <w:t>如岗位有报名不足的情况，是否接收调剂（  ）</w:t>
            </w:r>
          </w:p>
        </w:tc>
      </w:tr>
    </w:tbl>
    <w:p w14:paraId="3A224C71" w14:textId="77777777" w:rsidR="00FA1F94" w:rsidRPr="00FA1F94" w:rsidRDefault="00FA1F94" w:rsidP="00FA1F94">
      <w:pPr>
        <w:widowControl/>
        <w:ind w:firstLine="480"/>
        <w:jc w:val="left"/>
        <w:rPr>
          <w:rFonts w:ascii="微软雅黑" w:eastAsia="微软雅黑" w:hAnsi="微软雅黑" w:cs="宋体"/>
          <w:color w:val="333333"/>
          <w:kern w:val="0"/>
          <w:sz w:val="27"/>
          <w:szCs w:val="27"/>
        </w:rPr>
      </w:pPr>
      <w:r w:rsidRPr="00FA1F94">
        <w:rPr>
          <w:rFonts w:ascii="微软雅黑" w:eastAsia="微软雅黑" w:hAnsi="微软雅黑" w:cs="宋体" w:hint="eastAsia"/>
          <w:color w:val="333333"/>
          <w:kern w:val="0"/>
          <w:sz w:val="27"/>
          <w:szCs w:val="27"/>
        </w:rPr>
        <w:t>附件3</w:t>
      </w:r>
    </w:p>
    <w:p w14:paraId="50DB5322" w14:textId="77777777" w:rsidR="00FA1F94" w:rsidRPr="00FA1F94" w:rsidRDefault="00FA1F94" w:rsidP="00FA1F94">
      <w:pPr>
        <w:widowControl/>
        <w:ind w:firstLine="480"/>
        <w:jc w:val="center"/>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防疫须知</w:t>
      </w:r>
    </w:p>
    <w:p w14:paraId="09110F27"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一、报名人员应提前做好各项防疫准备</w:t>
      </w:r>
    </w:p>
    <w:p w14:paraId="6E7F0FCD"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lastRenderedPageBreak/>
        <w:t>1.报名人员应提前申请“浙江健康码”（以下提及的健康</w:t>
      </w:r>
      <w:proofErr w:type="gramStart"/>
      <w:r w:rsidRPr="00FA1F94">
        <w:rPr>
          <w:rFonts w:ascii="微软雅黑" w:eastAsia="微软雅黑" w:hAnsi="微软雅黑" w:cs="宋体" w:hint="eastAsia"/>
          <w:color w:val="333333"/>
          <w:kern w:val="0"/>
          <w:sz w:val="27"/>
          <w:szCs w:val="27"/>
        </w:rPr>
        <w:t>码均专指</w:t>
      </w:r>
      <w:proofErr w:type="gramEnd"/>
      <w:r w:rsidRPr="00FA1F94">
        <w:rPr>
          <w:rFonts w:ascii="微软雅黑" w:eastAsia="微软雅黑" w:hAnsi="微软雅黑" w:cs="宋体" w:hint="eastAsia"/>
          <w:color w:val="333333"/>
          <w:kern w:val="0"/>
          <w:sz w:val="27"/>
          <w:szCs w:val="27"/>
        </w:rPr>
        <w:t>“浙江健康码”）和“通信大数据行程卡”。考前</w:t>
      </w:r>
      <w:proofErr w:type="gramStart"/>
      <w:r w:rsidRPr="00FA1F94">
        <w:rPr>
          <w:rFonts w:ascii="微软雅黑" w:eastAsia="微软雅黑" w:hAnsi="微软雅黑" w:cs="宋体" w:hint="eastAsia"/>
          <w:color w:val="333333"/>
          <w:kern w:val="0"/>
          <w:sz w:val="27"/>
          <w:szCs w:val="27"/>
        </w:rPr>
        <w:t>不</w:t>
      </w:r>
      <w:proofErr w:type="gramEnd"/>
      <w:r w:rsidRPr="00FA1F94">
        <w:rPr>
          <w:rFonts w:ascii="微软雅黑" w:eastAsia="微软雅黑" w:hAnsi="微软雅黑" w:cs="宋体" w:hint="eastAsia"/>
          <w:color w:val="333333"/>
          <w:kern w:val="0"/>
          <w:sz w:val="27"/>
          <w:szCs w:val="27"/>
        </w:rPr>
        <w:t>去国（境）外和疫情风险地区，以及人员密集场所等。鉴于近期疫情防控形势，建议报名人员在当地</w:t>
      </w:r>
      <w:proofErr w:type="gramStart"/>
      <w:r w:rsidRPr="00FA1F94">
        <w:rPr>
          <w:rFonts w:ascii="微软雅黑" w:eastAsia="微软雅黑" w:hAnsi="微软雅黑" w:cs="宋体" w:hint="eastAsia"/>
          <w:color w:val="333333"/>
          <w:kern w:val="0"/>
          <w:sz w:val="27"/>
          <w:szCs w:val="27"/>
        </w:rPr>
        <w:t>应接尽接新冠</w:t>
      </w:r>
      <w:proofErr w:type="gramEnd"/>
      <w:r w:rsidRPr="00FA1F94">
        <w:rPr>
          <w:rFonts w:ascii="微软雅黑" w:eastAsia="微软雅黑" w:hAnsi="微软雅黑" w:cs="宋体" w:hint="eastAsia"/>
          <w:color w:val="333333"/>
          <w:kern w:val="0"/>
          <w:sz w:val="27"/>
          <w:szCs w:val="27"/>
        </w:rPr>
        <w:t>病毒疫苗。浙江各地“健康码”在省内互认（如为风险地区的除外）。</w:t>
      </w:r>
    </w:p>
    <w:p w14:paraId="1B8E1400"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2.</w:t>
      </w:r>
      <w:proofErr w:type="gramStart"/>
      <w:r w:rsidRPr="00FA1F94">
        <w:rPr>
          <w:rFonts w:ascii="微软雅黑" w:eastAsia="微软雅黑" w:hAnsi="微软雅黑" w:cs="宋体" w:hint="eastAsia"/>
          <w:color w:val="333333"/>
          <w:kern w:val="0"/>
          <w:sz w:val="27"/>
          <w:szCs w:val="27"/>
        </w:rPr>
        <w:t>请持续</w:t>
      </w:r>
      <w:proofErr w:type="gramEnd"/>
      <w:r w:rsidRPr="00FA1F94">
        <w:rPr>
          <w:rFonts w:ascii="微软雅黑" w:eastAsia="微软雅黑" w:hAnsi="微软雅黑" w:cs="宋体" w:hint="eastAsia"/>
          <w:color w:val="333333"/>
          <w:kern w:val="0"/>
          <w:sz w:val="27"/>
          <w:szCs w:val="27"/>
        </w:rPr>
        <w:t>关注考前的疫情防控形势并遵从当地的疫情防控具体要求。</w:t>
      </w:r>
    </w:p>
    <w:p w14:paraId="34A20676"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3.对于刻意隐瞒病情或者</w:t>
      </w:r>
      <w:proofErr w:type="gramStart"/>
      <w:r w:rsidRPr="00FA1F94">
        <w:rPr>
          <w:rFonts w:ascii="微软雅黑" w:eastAsia="微软雅黑" w:hAnsi="微软雅黑" w:cs="宋体" w:hint="eastAsia"/>
          <w:color w:val="333333"/>
          <w:kern w:val="0"/>
          <w:sz w:val="27"/>
          <w:szCs w:val="27"/>
        </w:rPr>
        <w:t>不</w:t>
      </w:r>
      <w:proofErr w:type="gramEnd"/>
      <w:r w:rsidRPr="00FA1F94">
        <w:rPr>
          <w:rFonts w:ascii="微软雅黑" w:eastAsia="微软雅黑" w:hAnsi="微软雅黑" w:cs="宋体" w:hint="eastAsia"/>
          <w:color w:val="333333"/>
          <w:kern w:val="0"/>
          <w:sz w:val="27"/>
          <w:szCs w:val="27"/>
        </w:rPr>
        <w:t>如实报告发热史、旅行史和接触史以及在考试疫情防控中拒不配合的报名人员，将依据相关法律法规予以处理。</w:t>
      </w:r>
    </w:p>
    <w:p w14:paraId="46DEBB20"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二、报名人员参加现场报名应同时满足以下条件：</w:t>
      </w:r>
    </w:p>
    <w:p w14:paraId="69BDA7CB"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1.浙江“健康码”绿码、“通信大数据行程卡”绿码；</w:t>
      </w:r>
    </w:p>
    <w:p w14:paraId="2BDB098A"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2.提供本人当天实际参加现场报名前48小时内新冠肺炎病毒核酸阴性报告，入</w:t>
      </w:r>
      <w:proofErr w:type="gramStart"/>
      <w:r w:rsidRPr="00FA1F94">
        <w:rPr>
          <w:rFonts w:ascii="微软雅黑" w:eastAsia="微软雅黑" w:hAnsi="微软雅黑" w:cs="宋体" w:hint="eastAsia"/>
          <w:color w:val="333333"/>
          <w:kern w:val="0"/>
          <w:sz w:val="27"/>
          <w:szCs w:val="27"/>
        </w:rPr>
        <w:t>舟人员</w:t>
      </w:r>
      <w:proofErr w:type="gramEnd"/>
      <w:r w:rsidRPr="00FA1F94">
        <w:rPr>
          <w:rFonts w:ascii="微软雅黑" w:eastAsia="微软雅黑" w:hAnsi="微软雅黑" w:cs="宋体" w:hint="eastAsia"/>
          <w:color w:val="333333"/>
          <w:kern w:val="0"/>
          <w:sz w:val="27"/>
          <w:szCs w:val="27"/>
        </w:rPr>
        <w:t>需进行申报，</w:t>
      </w:r>
      <w:proofErr w:type="gramStart"/>
      <w:r w:rsidRPr="00FA1F94">
        <w:rPr>
          <w:rFonts w:ascii="微软雅黑" w:eastAsia="微软雅黑" w:hAnsi="微软雅黑" w:cs="宋体" w:hint="eastAsia"/>
          <w:color w:val="333333"/>
          <w:kern w:val="0"/>
          <w:sz w:val="27"/>
          <w:szCs w:val="27"/>
        </w:rPr>
        <w:t>倡导市外来舟人员</w:t>
      </w:r>
      <w:proofErr w:type="gramEnd"/>
      <w:r w:rsidRPr="00FA1F94">
        <w:rPr>
          <w:rFonts w:ascii="微软雅黑" w:eastAsia="微软雅黑" w:hAnsi="微软雅黑" w:cs="宋体" w:hint="eastAsia"/>
          <w:color w:val="333333"/>
          <w:kern w:val="0"/>
          <w:sz w:val="27"/>
          <w:szCs w:val="27"/>
        </w:rPr>
        <w:t>开展一次落地检测；</w:t>
      </w:r>
    </w:p>
    <w:p w14:paraId="0D09B11A"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3.报名人员从报名前7天起做好每日健康监测，现场报名测温37.3℃以下。现场报名测温高于37.3℃的，应提供当天实际参加的现场报名前24小时内新冠肺炎病毒核酸阴性报告，经现场防疫人员评估同意后，由专人负责带至备用报名点参加报名；</w:t>
      </w:r>
    </w:p>
    <w:p w14:paraId="47DBEE3D"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lastRenderedPageBreak/>
        <w:t>4.报名人员必须全程规范佩戴好口罩，保持社交距离1米以上，有序入场和离场。</w:t>
      </w:r>
    </w:p>
    <w:p w14:paraId="5B4F720D"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三、报名人员有下列情形之一的，不得参加现场报名：</w:t>
      </w:r>
    </w:p>
    <w:p w14:paraId="11D7390A"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1.根据我省疫情防控管理政策，处在集中隔离医学观察、居家隔离医学观察、居家健康观察和日常健康监测期的人员（受管</w:t>
      </w:r>
      <w:proofErr w:type="gramStart"/>
      <w:r w:rsidRPr="00FA1F94">
        <w:rPr>
          <w:rFonts w:ascii="微软雅黑" w:eastAsia="微软雅黑" w:hAnsi="微软雅黑" w:cs="宋体" w:hint="eastAsia"/>
          <w:color w:val="333333"/>
          <w:kern w:val="0"/>
          <w:sz w:val="27"/>
          <w:szCs w:val="27"/>
        </w:rPr>
        <w:t>控对象</w:t>
      </w:r>
      <w:proofErr w:type="gramEnd"/>
      <w:r w:rsidRPr="00FA1F94">
        <w:rPr>
          <w:rFonts w:ascii="微软雅黑" w:eastAsia="微软雅黑" w:hAnsi="微软雅黑" w:cs="宋体" w:hint="eastAsia"/>
          <w:color w:val="333333"/>
          <w:kern w:val="0"/>
          <w:sz w:val="27"/>
          <w:szCs w:val="27"/>
        </w:rPr>
        <w:t>及措施以浙江省疫情防控办最新发布为准。请报名人员及时关注每日“舟山发布”公众号《重点地区人员管控措施》）；</w:t>
      </w:r>
    </w:p>
    <w:p w14:paraId="08B3DFB8"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2.报名当天，浙江“健康码”显示为红黄码，或“通信大数据行程卡”显示为</w:t>
      </w:r>
      <w:proofErr w:type="gramStart"/>
      <w:r w:rsidRPr="00FA1F94">
        <w:rPr>
          <w:rFonts w:ascii="微软雅黑" w:eastAsia="微软雅黑" w:hAnsi="微软雅黑" w:cs="宋体" w:hint="eastAsia"/>
          <w:color w:val="333333"/>
          <w:kern w:val="0"/>
          <w:sz w:val="27"/>
          <w:szCs w:val="27"/>
        </w:rPr>
        <w:t>非绿码的</w:t>
      </w:r>
      <w:proofErr w:type="gramEnd"/>
      <w:r w:rsidRPr="00FA1F94">
        <w:rPr>
          <w:rFonts w:ascii="微软雅黑" w:eastAsia="微软雅黑" w:hAnsi="微软雅黑" w:cs="宋体" w:hint="eastAsia"/>
          <w:color w:val="333333"/>
          <w:kern w:val="0"/>
          <w:sz w:val="27"/>
          <w:szCs w:val="27"/>
        </w:rPr>
        <w:t>人员；</w:t>
      </w:r>
    </w:p>
    <w:p w14:paraId="779A5A53"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3.按照疫情防控要求无法提供核酸检测阴性报告等相关证明材料或提供材料不全或不符合要求的；</w:t>
      </w:r>
    </w:p>
    <w:p w14:paraId="7788231A"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4.不能出示浙江“健康码”、不配合入口检测、不服从防疫管理以及经现场防疫人员判断须转送至定点医疗机构排查等情形的。</w:t>
      </w:r>
    </w:p>
    <w:p w14:paraId="3CB78D83"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四、其他注意事项</w:t>
      </w:r>
    </w:p>
    <w:p w14:paraId="68BCB82C"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1.报名人员应自备一次性医用外科口罩。在入场时，要提前戴好口罩，主动出示“健康码”、“行程卡”以及核酸检测阴性证明。</w:t>
      </w:r>
    </w:p>
    <w:p w14:paraId="2AF26B2B"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lastRenderedPageBreak/>
        <w:t>2.报名应当切实增强疫情防控意识，做好个人防护，报名前主动减少外出和不必要的聚集、人员接触。乘坐公共交通工具时应戴口罩，要加强途中防护，尽量与他人保持合理间距，途中尽量避免用手触摸公共交通工具上的物品，并及时进行手部清洁消毒。</w:t>
      </w:r>
    </w:p>
    <w:p w14:paraId="31061BC7"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3.请报名人员尽量选择车辆接送或公共交通出行，自觉配合完成检测流程后从规定通道验证入场，逾期到场失去报名资格，责任自负。</w:t>
      </w:r>
    </w:p>
    <w:p w14:paraId="52645BE3" w14:textId="77777777" w:rsidR="00FA1F94" w:rsidRPr="00FA1F94" w:rsidRDefault="00FA1F94" w:rsidP="00FA1F94">
      <w:pPr>
        <w:widowControl/>
        <w:ind w:firstLine="480"/>
        <w:jc w:val="left"/>
        <w:rPr>
          <w:rFonts w:ascii="微软雅黑" w:eastAsia="微软雅黑" w:hAnsi="微软雅黑" w:cs="宋体" w:hint="eastAsia"/>
          <w:color w:val="333333"/>
          <w:kern w:val="0"/>
          <w:sz w:val="27"/>
          <w:szCs w:val="27"/>
        </w:rPr>
      </w:pPr>
      <w:r w:rsidRPr="00FA1F94">
        <w:rPr>
          <w:rFonts w:ascii="微软雅黑" w:eastAsia="微软雅黑" w:hAnsi="微软雅黑" w:cs="宋体" w:hint="eastAsia"/>
          <w:color w:val="333333"/>
          <w:kern w:val="0"/>
          <w:sz w:val="27"/>
          <w:szCs w:val="27"/>
        </w:rPr>
        <w:t>4.招聘疫情防控相关规定将根据当前疫情防控总体部署和最新要求进行动态调整，如有新的调整和要求，将在定海区人民政府网站（http://www.dinghai.gov.cn/）/子站导航/区卫生健康局/通知公告上告知，请考生及时关注。</w:t>
      </w:r>
    </w:p>
    <w:p w14:paraId="5EFA5F3F" w14:textId="77777777" w:rsidR="000367AF" w:rsidRPr="00FA1F94" w:rsidRDefault="000367AF"/>
    <w:sectPr w:rsidR="000367AF" w:rsidRPr="00FA1F94" w:rsidSect="00FA1F9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94"/>
    <w:rsid w:val="000367AF"/>
    <w:rsid w:val="00FA1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A8C0"/>
  <w15:chartTrackingRefBased/>
  <w15:docId w15:val="{5C637151-0054-4C85-BC52-7056A23A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F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1</cp:revision>
  <dcterms:created xsi:type="dcterms:W3CDTF">2022-09-18T14:08:00Z</dcterms:created>
  <dcterms:modified xsi:type="dcterms:W3CDTF">2022-09-18T14:09:00Z</dcterms:modified>
</cp:coreProperties>
</file>