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6DE5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附件1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350ECA07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2024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年</w:t>
      </w:r>
      <w:proofErr w:type="gramStart"/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第三师图木</w:t>
      </w:r>
      <w:proofErr w:type="gramEnd"/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舒克市招聘银龄 </w:t>
      </w:r>
    </w:p>
    <w:p w14:paraId="13692E3C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医疗卫生首席专家岗位表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883"/>
        <w:gridCol w:w="1401"/>
        <w:gridCol w:w="1295"/>
        <w:gridCol w:w="2978"/>
      </w:tblGrid>
      <w:tr w:rsidR="00463F0A" w:rsidRPr="00463F0A" w14:paraId="038AC3EA" w14:textId="77777777" w:rsidTr="00463F0A">
        <w:trPr>
          <w:trHeight w:val="694"/>
          <w:jc w:val="center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7668" w14:textId="77777777" w:rsidR="00463F0A" w:rsidRPr="00463F0A" w:rsidRDefault="00463F0A" w:rsidP="00463F0A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5FFA" w14:textId="77777777" w:rsidR="00463F0A" w:rsidRPr="00463F0A" w:rsidRDefault="00463F0A" w:rsidP="00463F0A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单位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DEC0" w14:textId="77777777" w:rsidR="00463F0A" w:rsidRPr="00463F0A" w:rsidRDefault="00463F0A" w:rsidP="00463F0A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岗位类别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38ED" w14:textId="77777777" w:rsidR="00463F0A" w:rsidRPr="00463F0A" w:rsidRDefault="00463F0A" w:rsidP="00463F0A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B963" w14:textId="77777777" w:rsidR="00463F0A" w:rsidRPr="00463F0A" w:rsidRDefault="00463F0A" w:rsidP="00463F0A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岗位要求</w:t>
            </w:r>
          </w:p>
        </w:tc>
      </w:tr>
      <w:tr w:rsidR="00463F0A" w:rsidRPr="00463F0A" w14:paraId="1EFE27E4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A9D47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B29D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42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1AC3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妇科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69A1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0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2792" w14:textId="77777777" w:rsidR="00463F0A" w:rsidRPr="00463F0A" w:rsidRDefault="00463F0A" w:rsidP="00463F0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.具有医学类大专及以上学历；　</w:t>
            </w:r>
          </w:p>
          <w:p w14:paraId="5B53E86D" w14:textId="77777777" w:rsidR="00463F0A" w:rsidRPr="00463F0A" w:rsidRDefault="00463F0A" w:rsidP="00463F0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.副高级或正高级卫生健康专业技术人才职称；</w:t>
            </w:r>
          </w:p>
          <w:p w14:paraId="3D087603" w14:textId="77777777" w:rsidR="00463F0A" w:rsidRPr="00463F0A" w:rsidRDefault="00463F0A" w:rsidP="00463F0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.从事临床、预防医学岗位工作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年（含）以上，退休前在二级及以上公立医院工作，开一线岗位不超过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年；</w:t>
            </w:r>
          </w:p>
          <w:p w14:paraId="08A437D2" w14:textId="77777777" w:rsidR="00463F0A" w:rsidRPr="00463F0A" w:rsidRDefault="00463F0A" w:rsidP="00463F0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.男性不超过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67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周岁，女性不超过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65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周岁，年龄计算截至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2023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12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31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日。</w:t>
            </w:r>
          </w:p>
        </w:tc>
      </w:tr>
      <w:tr w:rsidR="00463F0A" w:rsidRPr="00463F0A" w14:paraId="3C2F53B4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1CF0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BE521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44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078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儿科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6F40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3B40F" w14:textId="77777777" w:rsidR="00463F0A" w:rsidRPr="00463F0A" w:rsidRDefault="00463F0A" w:rsidP="00463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F0A" w:rsidRPr="00463F0A" w14:paraId="64785652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F954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FCA9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45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9DA9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内科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3410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B1F9B" w14:textId="77777777" w:rsidR="00463F0A" w:rsidRPr="00463F0A" w:rsidRDefault="00463F0A" w:rsidP="00463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F0A" w:rsidRPr="00463F0A" w14:paraId="0DD4C9AB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7FE5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7AEA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46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2D43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内科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3D67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07EFE" w14:textId="77777777" w:rsidR="00463F0A" w:rsidRPr="00463F0A" w:rsidRDefault="00463F0A" w:rsidP="00463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F0A" w:rsidRPr="00463F0A" w14:paraId="6264BFBF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94E1C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495D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48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2950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内科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A234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56AF2" w14:textId="77777777" w:rsidR="00463F0A" w:rsidRPr="00463F0A" w:rsidRDefault="00463F0A" w:rsidP="00463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F0A" w:rsidRPr="00463F0A" w14:paraId="2054F420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E990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17B9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49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E8F4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儿科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9CD3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52FBB" w14:textId="77777777" w:rsidR="00463F0A" w:rsidRPr="00463F0A" w:rsidRDefault="00463F0A" w:rsidP="00463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F0A" w:rsidRPr="00463F0A" w14:paraId="6D053061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2545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CA5E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50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4D30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外科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30DB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53CAA" w14:textId="77777777" w:rsidR="00463F0A" w:rsidRPr="00463F0A" w:rsidRDefault="00463F0A" w:rsidP="00463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F0A" w:rsidRPr="00463F0A" w14:paraId="55F809A4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E55B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D875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53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D8D9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内科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B63B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AAE28" w14:textId="77777777" w:rsidR="00463F0A" w:rsidRPr="00463F0A" w:rsidRDefault="00463F0A" w:rsidP="00463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F0A" w:rsidRPr="00463F0A" w14:paraId="54531A73" w14:textId="77777777" w:rsidTr="00463F0A">
        <w:trPr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B05C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7810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54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团医院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D1F6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内科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7D2C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7BA4E" w14:textId="77777777" w:rsidR="00463F0A" w:rsidRPr="00463F0A" w:rsidRDefault="00463F0A" w:rsidP="00463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F0A" w:rsidRPr="00463F0A" w14:paraId="575D6FB7" w14:textId="77777777" w:rsidTr="00463F0A">
        <w:trPr>
          <w:trHeight w:val="3552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9EFF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61B8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伽师总场医院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BBD0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中医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10F4" w14:textId="77777777" w:rsidR="00463F0A" w:rsidRPr="00463F0A" w:rsidRDefault="00463F0A" w:rsidP="00463F0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13D2" w14:textId="77777777" w:rsidR="00463F0A" w:rsidRPr="00463F0A" w:rsidRDefault="00463F0A" w:rsidP="00463F0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.中专及以上学历；</w:t>
            </w:r>
          </w:p>
          <w:p w14:paraId="5F591516" w14:textId="77777777" w:rsidR="00463F0A" w:rsidRPr="00463F0A" w:rsidRDefault="00463F0A" w:rsidP="00463F0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.副高级或正高级卫生健康专业技术人才职称；</w:t>
            </w:r>
          </w:p>
          <w:p w14:paraId="778AD6DD" w14:textId="77777777" w:rsidR="00463F0A" w:rsidRPr="00463F0A" w:rsidRDefault="00463F0A" w:rsidP="00463F0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.从事临床、预防医学岗位工作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年（含）以上，退休前在二级及以上公立医院工作，离开一线岗位不超过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年；</w:t>
            </w:r>
          </w:p>
          <w:p w14:paraId="2461CF61" w14:textId="77777777" w:rsidR="00463F0A" w:rsidRPr="00463F0A" w:rsidRDefault="00463F0A" w:rsidP="00463F0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.男性不超过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67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周岁，女性不超过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65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周岁，年龄计算截至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2023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12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Pr="00463F0A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31</w:t>
            </w:r>
            <w:r w:rsidRPr="00463F0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日。</w:t>
            </w:r>
          </w:p>
        </w:tc>
      </w:tr>
    </w:tbl>
    <w:p w14:paraId="36939127" w14:textId="77777777" w:rsidR="00463F0A" w:rsidRPr="00463F0A" w:rsidRDefault="00463F0A" w:rsidP="00463F0A">
      <w:pPr>
        <w:widowControl/>
        <w:shd w:val="clear" w:color="auto" w:fill="FFFFFF"/>
        <w:spacing w:before="75" w:after="75"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</w:p>
    <w:p w14:paraId="56345E8E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  附件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2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321C622D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lastRenderedPageBreak/>
        <w:t xml:space="preserve">　　兵团百名</w:t>
      </w:r>
      <w:proofErr w:type="gramStart"/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银龄医疗</w:t>
      </w:r>
      <w:proofErr w:type="gramEnd"/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卫生首席专家下基层 </w:t>
      </w:r>
    </w:p>
    <w:p w14:paraId="05EF241B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计划申报人退休前所在单位意见书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4248C56C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（示例）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7CCAA11D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 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0493D06C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经核，XXX同志为我院退休职工，退休前5年未发生医疗事故，年度考核均为合格及以上等次，医德医风良好，</w:t>
      </w:r>
      <w:proofErr w:type="gramStart"/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未曾因</w:t>
      </w:r>
      <w:proofErr w:type="gramEnd"/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犯罪受过刑事处罚或劳动教养、受到开除公职处理，目前不存在处于刑事处罚期间或正接受司法调查尚未做出结论、正接受纪检监察或审查调查、受党纪政纪处理期未满等情况，同意其申报兵团百名</w:t>
      </w:r>
      <w:proofErr w:type="gramStart"/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银龄医疗</w:t>
      </w:r>
      <w:proofErr w:type="gramEnd"/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卫生首席专家下基层计划。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35AF6E84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（如存在上述情形或法律、法规不宜报名的其他情形，请详细说明）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262F8908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 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08A8D1E6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 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4F891DCD" w14:textId="77777777" w:rsidR="00463F0A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经办人（签名）：                   单位盖章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p w14:paraId="7938E0E7" w14:textId="7B4CECA3" w:rsidR="008C48E4" w:rsidRPr="00463F0A" w:rsidRDefault="00463F0A" w:rsidP="00463F0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单位负责人（签名）：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  <w:bdr w:val="none" w:sz="0" w:space="0" w:color="auto" w:frame="1"/>
        </w:rPr>
        <w:t>             年  月  日</w:t>
      </w:r>
      <w:r w:rsidRPr="00463F0A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 </w:t>
      </w:r>
    </w:p>
    <w:sectPr w:rsidR="008C48E4" w:rsidRPr="0046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0A"/>
    <w:rsid w:val="000A000A"/>
    <w:rsid w:val="00463F0A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8891"/>
  <w15:chartTrackingRefBased/>
  <w15:docId w15:val="{C21396A8-8FF2-4EC7-826D-B7675B27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F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6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2024-06-13T02:45:00Z</dcterms:created>
  <dcterms:modified xsi:type="dcterms:W3CDTF">2024-06-13T02:45:00Z</dcterms:modified>
</cp:coreProperties>
</file>