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AF3A9">
      <w:pPr>
        <w:pStyle w:val="4"/>
        <w:ind w:left="0" w:firstLine="0"/>
        <w:jc w:val="left"/>
        <w:rPr>
          <w:rFonts w:hint="default" w:ascii="仿宋_GB2312" w:hAnsi="黑体" w:eastAsia="仿宋_GB2312" w:cs="黑体"/>
          <w:kern w:val="0"/>
          <w:sz w:val="36"/>
          <w:szCs w:val="36"/>
          <w:shd w:val="clear" w:color="auto" w:fill="FFFFFF"/>
          <w:lang w:val="zh-TW"/>
        </w:rPr>
      </w:pPr>
      <w:r>
        <w:rPr>
          <w:rFonts w:ascii="仿宋_GB2312" w:hAnsi="黑体" w:eastAsia="仿宋_GB2312" w:cs="黑体"/>
          <w:kern w:val="0"/>
          <w:sz w:val="36"/>
          <w:szCs w:val="36"/>
          <w:shd w:val="clear" w:color="auto" w:fill="FFFFFF"/>
          <w:lang w:val="zh-TW"/>
        </w:rPr>
        <w:t>附件1：</w:t>
      </w:r>
    </w:p>
    <w:p w14:paraId="531E9F17">
      <w:pPr>
        <w:pStyle w:val="4"/>
        <w:ind w:left="0" w:firstLine="0"/>
        <w:jc w:val="center"/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</w:pPr>
    </w:p>
    <w:p w14:paraId="5D20DA8D">
      <w:pPr>
        <w:pStyle w:val="4"/>
        <w:ind w:left="0" w:firstLine="0"/>
        <w:jc w:val="center"/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安庆市同庆矿业投资有限公司</w:t>
      </w:r>
      <w:bookmarkStart w:id="0" w:name="_GoBack"/>
      <w:bookmarkEnd w:id="0"/>
      <w:r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2024年公开选聘</w:t>
      </w:r>
    </w:p>
    <w:p w14:paraId="6C22116D">
      <w:pPr>
        <w:pStyle w:val="4"/>
        <w:ind w:left="0" w:firstLine="0"/>
        <w:jc w:val="center"/>
        <w:rPr>
          <w:rFonts w:hint="default"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子公司经理层成员</w:t>
      </w:r>
      <w:r>
        <w:rPr>
          <w:rFonts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报名登记表</w:t>
      </w:r>
    </w:p>
    <w:tbl>
      <w:tblPr>
        <w:tblStyle w:val="5"/>
        <w:tblW w:w="978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8"/>
        <w:gridCol w:w="614"/>
        <w:gridCol w:w="1134"/>
        <w:gridCol w:w="96"/>
        <w:gridCol w:w="577"/>
        <w:gridCol w:w="603"/>
        <w:gridCol w:w="992"/>
        <w:gridCol w:w="1417"/>
        <w:gridCol w:w="943"/>
        <w:gridCol w:w="2428"/>
      </w:tblGrid>
      <w:tr w14:paraId="095C15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F7B5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7E26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16D4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FF2CE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5DE1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1D21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242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55110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 w14:paraId="075292B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 w14:paraId="26B008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9EAD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07820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02B5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81C4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2A39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贯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AFBB0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4E377A3A"/>
        </w:tc>
      </w:tr>
      <w:tr w14:paraId="2C5845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EA7C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62C2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D9A1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627C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5639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444D0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633FEC6"/>
        </w:tc>
      </w:tr>
      <w:tr w14:paraId="5B3DF9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0626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BC2BC"/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0A15E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 w14:paraId="681CF86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6827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99270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1169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6BF6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0350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B98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27E1A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  <w:jc w:val="center"/>
        </w:trPr>
        <w:tc>
          <w:tcPr>
            <w:tcW w:w="159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0C4E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DE8D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2C83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D69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F3025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4" w:hRule="atLeast"/>
          <w:jc w:val="center"/>
        </w:trPr>
        <w:tc>
          <w:tcPr>
            <w:tcW w:w="159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55091B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65FD5522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A724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</w:tcMar>
            <w:vAlign w:val="center"/>
          </w:tcPr>
          <w:p w14:paraId="378AD5A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9A8D7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E0F79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</w:t>
            </w:r>
          </w:p>
          <w:p w14:paraId="244401C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73B5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8EE5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6AB4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574B0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5F1B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8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F1D65"/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4AD59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</w:t>
            </w:r>
          </w:p>
          <w:p w14:paraId="799D346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特长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95EC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59B5FF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9782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3E0B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 w14:paraId="44DC10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1BC9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22A3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 w14:paraId="4891C9E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A5E82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452C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33313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DD5A2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4EA3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3B19C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D70AA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E26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2D74C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1A4AD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C9361">
            <w:pPr>
              <w:widowControl/>
              <w:spacing w:line="240" w:lineRule="atLeast"/>
              <w:jc w:val="left"/>
            </w:pPr>
            <w:r>
              <w:rPr>
                <w:kern w:val="0"/>
              </w:rPr>
              <w:t> </w:t>
            </w:r>
          </w:p>
        </w:tc>
      </w:tr>
      <w:tr w14:paraId="1880CA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  <w:jc w:val="center"/>
        </w:trPr>
        <w:tc>
          <w:tcPr>
            <w:tcW w:w="9782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5C3E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 w14:paraId="40683C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132F43A"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</w:t>
            </w:r>
          </w:p>
          <w:p w14:paraId="66794815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6C43D93"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</w:t>
            </w:r>
          </w:p>
          <w:p w14:paraId="0277C87F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单位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334484A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F7F845E"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</w:t>
            </w:r>
          </w:p>
          <w:p w14:paraId="7A24608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（社会实践）内容和成绩</w:t>
            </w:r>
          </w:p>
        </w:tc>
      </w:tr>
      <w:tr w14:paraId="4EF4AA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4BC85"/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438FF"/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B1F6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C42C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91AAE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F4860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2498C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297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0201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66184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5B38D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46641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3AF7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A7C3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96B36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8AA96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B2545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F4AC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CCB7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B4FD6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A37EE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23CF7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3B6F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953A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8B45C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81EDF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165B8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E518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834E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1B4FB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978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E7FEF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 w14:paraId="5535D3D0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 w14:paraId="2579FFE0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7D1BDD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1DE5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E9936"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A166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6224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 w14:paraId="6056F7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3AE67BFB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CA926"/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00B6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E8EBA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E295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8EFE6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4FEB7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37EF652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7431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E7B8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BCA3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9A1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782A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0B737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66B3AEA4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DDD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AB7E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0A11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76D52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8920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692C7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707984DF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4FB4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7C2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1CAD6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7F97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4CCA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ADA39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97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2673D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 w14:paraId="0FCBC7E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3434F3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BC744CF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63A8EB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 w14:paraId="26D8CB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879C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D10A1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BAB15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D4C14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CD7FD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82C1D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4799B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D1F99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926F0EA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3A6AA63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 w14:paraId="177966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  <w:jc w:val="center"/>
        </w:trPr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359651DB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7794F0FB"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 w14:paraId="685972AA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4E841BC9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0C3A7CBD"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</w:p>
          <w:p w14:paraId="63462F8D"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</w:p>
          <w:p w14:paraId="52F5FB37"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</w:tbl>
    <w:p w14:paraId="306B3DB4">
      <w:pPr>
        <w:pStyle w:val="4"/>
        <w:ind w:left="0" w:firstLine="0"/>
        <w:rPr>
          <w:rFonts w:hint="default"/>
        </w:rPr>
      </w:pPr>
    </w:p>
    <w:sectPr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zMzYzZlM2Y1YTYyYjNkOTRlYThjMjljNjQzZjcifQ=="/>
  </w:docVars>
  <w:rsids>
    <w:rsidRoot w:val="00B05519"/>
    <w:rsid w:val="00024A76"/>
    <w:rsid w:val="004C14F7"/>
    <w:rsid w:val="007A23DD"/>
    <w:rsid w:val="007C6850"/>
    <w:rsid w:val="007C6A9C"/>
    <w:rsid w:val="009348C3"/>
    <w:rsid w:val="00B05519"/>
    <w:rsid w:val="00B508CB"/>
    <w:rsid w:val="00BF5334"/>
    <w:rsid w:val="00D41185"/>
    <w:rsid w:val="00D474CD"/>
    <w:rsid w:val="00E30275"/>
    <w:rsid w:val="00FB13B4"/>
    <w:rsid w:val="02D556FE"/>
    <w:rsid w:val="147F5E99"/>
    <w:rsid w:val="17BC7758"/>
    <w:rsid w:val="227B6AFB"/>
    <w:rsid w:val="343D21A6"/>
    <w:rsid w:val="356D3FF2"/>
    <w:rsid w:val="43BE4985"/>
    <w:rsid w:val="440910C3"/>
    <w:rsid w:val="45765517"/>
    <w:rsid w:val="502B2FB9"/>
    <w:rsid w:val="50FC24EA"/>
    <w:rsid w:val="529C1CD3"/>
    <w:rsid w:val="5B1A4961"/>
    <w:rsid w:val="65295CAB"/>
    <w:rsid w:val="728C624A"/>
    <w:rsid w:val="72B56DCF"/>
    <w:rsid w:val="72C76B03"/>
    <w:rsid w:val="734159D5"/>
    <w:rsid w:val="75412B9C"/>
    <w:rsid w:val="7FD11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next w:val="1"/>
    <w:autoRedefine/>
    <w:qFormat/>
    <w:uiPriority w:val="0"/>
    <w:pPr>
      <w:widowControl w:val="0"/>
      <w:spacing w:after="120"/>
      <w:ind w:left="420" w:firstLine="420"/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styleId="7">
    <w:name w:val="Hyperlink"/>
    <w:autoRedefine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autoRedefine/>
    <w:qFormat/>
    <w:uiPriority w:val="0"/>
    <w:pPr>
      <w:tabs>
        <w:tab w:val="right" w:pos="9020"/>
      </w:tabs>
    </w:pPr>
    <w:rPr>
      <w:rFonts w:ascii="Helvetica" w:hAnsi="Helvetica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341</Words>
  <Characters>344</Characters>
  <Lines>4</Lines>
  <Paragraphs>1</Paragraphs>
  <TotalTime>1</TotalTime>
  <ScaleCrop>false</ScaleCrop>
  <LinksUpToDate>false</LinksUpToDate>
  <CharactersWithSpaces>433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2023-08-15T03:33:00Z</dcterms:created>
  <dc:creator>admin</dc:creator>
  <cp:lastModifiedBy>sunny</cp:lastModifiedBy>
  <dcterms:modified xsi:type="dcterms:W3CDTF">2024-07-30T00:43:36Z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2DA849448A7C40029E0D967D3C70EDAF_13</vt:lpwstr>
  </property>
</Properties>
</file>