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jc w:val="center"/>
        <w:rPr>
          <w:rFonts w:ascii="方正小标宋简体" w:hAnsi="仿宋" w:eastAsia="方正小标宋简体" w:cs="仿宋"/>
          <w:bCs/>
          <w:color w:val="2A2A2A"/>
          <w:sz w:val="44"/>
          <w:szCs w:val="44"/>
          <w:shd w:val="clear" w:color="auto" w:fill="FFFFFF"/>
        </w:rPr>
      </w:pPr>
    </w:p>
    <w:p>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是参加太湖县自来水有限公司2024年公开招聘人才的考生。我已仔细阅读</w:t>
      </w:r>
      <w:r>
        <w:rPr>
          <w:rFonts w:hint="eastAsia" w:ascii="仿宋_GB2312" w:hAnsi="仿宋_GB2312" w:eastAsia="仿宋_GB2312" w:cs="仿宋_GB2312"/>
          <w:color w:val="4C4C4C"/>
          <w:kern w:val="0"/>
          <w:sz w:val="32"/>
          <w:szCs w:val="28"/>
          <w:u w:color="4C4C4C"/>
          <w:lang w:val="en-US" w:eastAsia="zh-CN" w:bidi="ar-SA"/>
        </w:rPr>
        <w:t>太湖县自来水有限公司2024年公开招聘人才公告</w:t>
      </w:r>
      <w:r>
        <w:rPr>
          <w:rFonts w:hint="eastAsia" w:ascii="仿宋_GB2312" w:hAnsi="仿宋_GB2312" w:eastAsia="仿宋_GB2312" w:cs="仿宋_GB2312"/>
          <w:color w:val="4C4C4C"/>
          <w:kern w:val="0"/>
          <w:sz w:val="32"/>
          <w:szCs w:val="28"/>
          <w:u w:color="4C4C4C"/>
          <w:lang w:val="zh-TW" w:eastAsia="zh-TW" w:bidi="ar-SA"/>
        </w:rPr>
        <w:t>等文件，清楚并理解其内容。</w:t>
      </w:r>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1" w:fontKey="{A32928A9-A58A-4F50-B241-8A654626CB51}"/>
  </w:font>
  <w:font w:name="仿宋">
    <w:panose1 w:val="02010609060101010101"/>
    <w:charset w:val="86"/>
    <w:family w:val="modern"/>
    <w:pitch w:val="default"/>
    <w:sig w:usb0="800002BF" w:usb1="38CF7CFA" w:usb2="00000016" w:usb3="00000000" w:csb0="00040001" w:csb1="00000000"/>
    <w:embedRegular r:id="rId2" w:fontKey="{38652298-D333-4F1F-B01B-C75EAA68E245}"/>
  </w:font>
  <w:font w:name="仿宋_GB2312">
    <w:altName w:val="仿宋"/>
    <w:panose1 w:val="02010609030101010101"/>
    <w:charset w:val="86"/>
    <w:family w:val="modern"/>
    <w:pitch w:val="default"/>
    <w:sig w:usb0="00000000" w:usb1="00000000" w:usb2="00000000" w:usb3="00000000" w:csb0="00040000" w:csb1="00000000"/>
    <w:embedRegular r:id="rId3" w:fontKey="{4F766040-035F-477D-A1C0-BA274B4F6F4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jFjMTU3MGY0YzZhNjc5NjY0YzRlZTRlOTBlN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803A03"/>
    <w:rsid w:val="0697184A"/>
    <w:rsid w:val="0C623A6B"/>
    <w:rsid w:val="0CD93263"/>
    <w:rsid w:val="0DF373C3"/>
    <w:rsid w:val="10B97633"/>
    <w:rsid w:val="1CAF5D9E"/>
    <w:rsid w:val="1F9D6372"/>
    <w:rsid w:val="24C0322E"/>
    <w:rsid w:val="24D31D4C"/>
    <w:rsid w:val="260F35C5"/>
    <w:rsid w:val="31413001"/>
    <w:rsid w:val="32F83B93"/>
    <w:rsid w:val="3350577D"/>
    <w:rsid w:val="346526D2"/>
    <w:rsid w:val="3A544C03"/>
    <w:rsid w:val="42CF4920"/>
    <w:rsid w:val="45716F81"/>
    <w:rsid w:val="4889237C"/>
    <w:rsid w:val="49E8570B"/>
    <w:rsid w:val="4C85218E"/>
    <w:rsid w:val="4E094A4F"/>
    <w:rsid w:val="4FCE2637"/>
    <w:rsid w:val="5557246E"/>
    <w:rsid w:val="55A82D9F"/>
    <w:rsid w:val="596F60AE"/>
    <w:rsid w:val="644F0FB6"/>
    <w:rsid w:val="66061B48"/>
    <w:rsid w:val="6C0960A3"/>
    <w:rsid w:val="709D455F"/>
    <w:rsid w:val="74443407"/>
    <w:rsid w:val="75273889"/>
    <w:rsid w:val="75F25C45"/>
    <w:rsid w:val="76AC2888"/>
    <w:rsid w:val="777A1887"/>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0</TotalTime>
  <ScaleCrop>false</ScaleCrop>
  <LinksUpToDate>false</LinksUpToDate>
  <CharactersWithSpaces>289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2024-09-24T00:12:38Z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8E2CC94FB9894447990F2E0BD92B06EF_13</vt:lpwstr>
  </property>
</Properties>
</file>