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2849">
      <w:pPr>
        <w:keepNext w:val="0"/>
        <w:keepLines w:val="0"/>
        <w:pageBreakBefore w:val="0"/>
        <w:kinsoku/>
        <w:overflowPunct/>
        <w:topLinePunct w:val="0"/>
        <w:autoSpaceDE/>
        <w:autoSpaceDN/>
        <w:bidi w:val="0"/>
        <w:adjustRightInd/>
        <w:snapToGrid/>
        <w:spacing w:line="540" w:lineRule="exact"/>
        <w:ind w:left="0" w:leftChars="0"/>
        <w:jc w:val="left"/>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附件</w:t>
      </w:r>
      <w:r>
        <w:rPr>
          <w:rFonts w:hint="eastAsia" w:ascii="Times New Roman" w:hAnsi="Times New Roman" w:eastAsia="仿宋" w:cs="Times New Roman"/>
          <w:color w:val="auto"/>
          <w:kern w:val="0"/>
          <w:sz w:val="32"/>
          <w:szCs w:val="32"/>
          <w:highlight w:val="none"/>
          <w:lang w:val="en-US" w:eastAsia="zh-CN" w:bidi="ar-SA"/>
        </w:rPr>
        <w:t>2</w:t>
      </w:r>
    </w:p>
    <w:p w14:paraId="25745636">
      <w:pPr>
        <w:keepNext w:val="0"/>
        <w:keepLines w:val="0"/>
        <w:pageBreakBefore w:val="0"/>
        <w:kinsoku/>
        <w:overflowPunct/>
        <w:topLinePunct w:val="0"/>
        <w:autoSpaceDE/>
        <w:autoSpaceDN/>
        <w:bidi w:val="0"/>
        <w:adjustRightInd/>
        <w:snapToGrid/>
        <w:spacing w:line="540" w:lineRule="exact"/>
        <w:ind w:left="0" w:leftChars="0"/>
        <w:jc w:val="center"/>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黑体" w:cs="Times New Roman"/>
          <w:color w:val="auto"/>
          <w:kern w:val="0"/>
          <w:sz w:val="44"/>
          <w:szCs w:val="44"/>
          <w:highlight w:val="none"/>
          <w:lang w:val="en-US" w:eastAsia="zh-CN" w:bidi="ar-SA"/>
        </w:rPr>
        <w:t>报考人员诚信承诺书</w:t>
      </w:r>
    </w:p>
    <w:p w14:paraId="41E3335B">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本人已仔细阅读《202</w:t>
      </w:r>
      <w:r>
        <w:rPr>
          <w:rFonts w:hint="eastAsia" w:ascii="Times New Roman" w:hAnsi="Times New Roman" w:eastAsia="仿宋" w:cs="Times New Roman"/>
          <w:color w:val="auto"/>
          <w:kern w:val="0"/>
          <w:sz w:val="32"/>
          <w:szCs w:val="32"/>
          <w:highlight w:val="none"/>
          <w:lang w:val="en-US" w:eastAsia="zh-CN" w:bidi="ar-SA"/>
        </w:rPr>
        <w:t>5</w:t>
      </w:r>
      <w:r>
        <w:rPr>
          <w:rFonts w:hint="default" w:ascii="Times New Roman" w:hAnsi="Times New Roman" w:eastAsia="仿宋" w:cs="Times New Roman"/>
          <w:color w:val="auto"/>
          <w:kern w:val="0"/>
          <w:sz w:val="32"/>
          <w:szCs w:val="32"/>
          <w:highlight w:val="none"/>
          <w:lang w:val="en-US" w:eastAsia="zh-CN" w:bidi="ar-SA"/>
        </w:rPr>
        <w:t xml:space="preserve">年广德市面向专职网格员公开招聘社区工作者公告》相关内容，本着诚信报考的原则，现郑重承诺： </w:t>
      </w:r>
    </w:p>
    <w:p w14:paraId="7A1887CF">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一、自觉遵守公开招聘的相关法律法规及有关政策规定，认真履行报考人员的各项义务。</w:t>
      </w:r>
    </w:p>
    <w:p w14:paraId="62295C4F">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二、报考行为出自本人自主、真实的意愿。已对所选报岗位有了充分的了解，愿意接受招聘主管部门、招聘单位及授权的考试机构依法进行的考试、体检和考核。</w:t>
      </w:r>
    </w:p>
    <w:p w14:paraId="056E3550">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 xml:space="preserve">三、认真对待每一个招聘考试环节，完成相应的程序。若经资格复审合格获得面试资格，在面试、体检、考核和拟聘用公示等环节，不无故放弃或中断。 </w:t>
      </w:r>
    </w:p>
    <w:p w14:paraId="518F9CB7">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 xml:space="preserve">四、所提交的报名信息和申请材料真实、准确，因提交的报名信息和申请材料不真实、不完整或者错误填写而造成资格审查不通过、无法联系等后果，由本人承担责任。 </w:t>
      </w:r>
    </w:p>
    <w:p w14:paraId="33B20A76">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五、遵守招聘考试纪律，不舞弊也不协助他人舞弊。</w:t>
      </w:r>
    </w:p>
    <w:p w14:paraId="5C16105C">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六、进入考察环节前，依法妥善处理好本人与现工作单位的人事或劳动关系。如因本人未依法处理原人事或劳动关系原因导致考核不能按时完成的后果，由本人承担。</w:t>
      </w:r>
    </w:p>
    <w:p w14:paraId="6AE2B210">
      <w:pPr>
        <w:keepNext w:val="0"/>
        <w:keepLines w:val="0"/>
        <w:pageBreakBefore w:val="0"/>
        <w:kinsoku/>
        <w:overflowPunct/>
        <w:topLinePunct w:val="0"/>
        <w:autoSpaceDE/>
        <w:autoSpaceDN/>
        <w:bidi w:val="0"/>
        <w:adjustRightInd/>
        <w:snapToGrid/>
        <w:spacing w:line="540" w:lineRule="exact"/>
        <w:ind w:left="0" w:leftChars="0" w:firstLine="640" w:firstLineChars="2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 xml:space="preserve">以上承诺如有违反，本人愿意承担由此产生的一切后果，并自愿接受有关部门的处理和法律责任的追究。 </w:t>
      </w:r>
    </w:p>
    <w:p w14:paraId="44F4DD20">
      <w:pPr>
        <w:keepNext w:val="0"/>
        <w:keepLines w:val="0"/>
        <w:pageBreakBefore w:val="0"/>
        <w:kinsoku/>
        <w:overflowPunct/>
        <w:topLinePunct w:val="0"/>
        <w:autoSpaceDE/>
        <w:autoSpaceDN/>
        <w:bidi w:val="0"/>
        <w:adjustRightInd/>
        <w:snapToGrid/>
        <w:spacing w:line="540" w:lineRule="exact"/>
        <w:ind w:left="0" w:leftChars="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 xml:space="preserve">                            </w:t>
      </w:r>
    </w:p>
    <w:p w14:paraId="5DBC0527">
      <w:pPr>
        <w:keepNext w:val="0"/>
        <w:keepLines w:val="0"/>
        <w:pageBreakBefore w:val="0"/>
        <w:kinsoku/>
        <w:overflowPunct/>
        <w:topLinePunct w:val="0"/>
        <w:autoSpaceDE/>
        <w:autoSpaceDN/>
        <w:bidi w:val="0"/>
        <w:adjustRightInd/>
        <w:snapToGrid/>
        <w:spacing w:line="540" w:lineRule="exact"/>
        <w:ind w:left="0" w:leftChars="0" w:firstLine="5440" w:firstLineChars="1700"/>
        <w:jc w:val="both"/>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 xml:space="preserve"> 承诺人：</w:t>
      </w:r>
    </w:p>
    <w:p w14:paraId="0AC82861">
      <w:pPr>
        <w:keepNext w:val="0"/>
        <w:keepLines w:val="0"/>
        <w:pageBreakBefore w:val="0"/>
        <w:kinsoku/>
        <w:overflowPunct/>
        <w:topLinePunct w:val="0"/>
        <w:autoSpaceDE/>
        <w:autoSpaceDN/>
        <w:bidi w:val="0"/>
        <w:adjustRightInd/>
        <w:snapToGrid/>
        <w:spacing w:line="540" w:lineRule="exact"/>
        <w:ind w:left="0" w:leftChars="0"/>
        <w:jc w:val="both"/>
      </w:pPr>
      <w:r>
        <w:rPr>
          <w:rFonts w:hint="default" w:ascii="Times New Roman" w:hAnsi="Times New Roman" w:eastAsia="仿宋" w:cs="Times New Roman"/>
          <w:color w:val="auto"/>
          <w:kern w:val="0"/>
          <w:sz w:val="32"/>
          <w:szCs w:val="32"/>
          <w:highlight w:val="none"/>
          <w:lang w:val="en-US" w:eastAsia="zh-CN" w:bidi="ar-SA"/>
        </w:rPr>
        <w:t xml:space="preserve">                                    202</w:t>
      </w:r>
      <w:r>
        <w:rPr>
          <w:rFonts w:hint="eastAsia" w:ascii="Times New Roman" w:hAnsi="Times New Roman" w:eastAsia="仿宋" w:cs="Times New Roman"/>
          <w:color w:val="auto"/>
          <w:kern w:val="0"/>
          <w:sz w:val="32"/>
          <w:szCs w:val="32"/>
          <w:highlight w:val="none"/>
          <w:lang w:val="en-US" w:eastAsia="zh-CN" w:bidi="ar-SA"/>
        </w:rPr>
        <w:t>5</w:t>
      </w:r>
      <w:r>
        <w:rPr>
          <w:rFonts w:hint="default" w:ascii="Times New Roman" w:hAnsi="Times New Roman" w:eastAsia="仿宋" w:cs="Times New Roman"/>
          <w:color w:val="auto"/>
          <w:kern w:val="0"/>
          <w:sz w:val="32"/>
          <w:szCs w:val="32"/>
          <w:highlight w:val="none"/>
          <w:lang w:val="en-US" w:eastAsia="zh-CN" w:bidi="ar-SA"/>
        </w:rPr>
        <w:t>年</w:t>
      </w:r>
      <w:r>
        <w:rPr>
          <w:rFonts w:hint="eastAsia" w:ascii="Times New Roman" w:hAnsi="Times New Roman" w:eastAsia="仿宋" w:cs="Times New Roman"/>
          <w:color w:val="auto"/>
          <w:kern w:val="0"/>
          <w:sz w:val="32"/>
          <w:szCs w:val="32"/>
          <w:highlight w:val="none"/>
          <w:lang w:val="en-US" w:eastAsia="zh-CN" w:bidi="ar-SA"/>
        </w:rPr>
        <w:t xml:space="preserve">  </w:t>
      </w:r>
      <w:r>
        <w:rPr>
          <w:rFonts w:hint="default" w:ascii="Times New Roman" w:hAnsi="Times New Roman" w:eastAsia="仿宋" w:cs="Times New Roman"/>
          <w:color w:val="auto"/>
          <w:kern w:val="0"/>
          <w:sz w:val="32"/>
          <w:szCs w:val="32"/>
          <w:highlight w:val="none"/>
          <w:lang w:val="en-US" w:eastAsia="zh-CN" w:bidi="ar-SA"/>
        </w:rPr>
        <w:t>月  日</w:t>
      </w:r>
    </w:p>
    <w:p w14:paraId="50A01AAB">
      <w:bookmarkStart w:id="0" w:name="_GoBack"/>
      <w:bookmarkEnd w:id="0"/>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70DAC"/>
    <w:rsid w:val="0457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2025-08-26T08:12:00Z</dcterms:created>
  <dc:creator>奔跑中的鱼</dc:creator>
  <cp:lastModifiedBy>奔跑中的鱼</cp:lastModifiedBy>
  <dcterms:modified xsi:type="dcterms:W3CDTF">2025-08-26T08:13:12Z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A3AF20FE375F4C29B67F257740FBC0B0_11</vt:lpwstr>
  </property>
  <property fmtid="{D5CDD505-2E9C-101B-9397-08002B2CF9AE}" pid="4" name="KSOTemplateDocerSaveRecord">
    <vt:lpwstr>eyJoZGlkIjoiNmZmNDE4ZTRkY2I5NjY3ZmMzNDUzMmRiN2QzNzMyM2EiLCJ1c2VySWQiOiIzNzcxNzAwMzIifQ==</vt:lpwstr>
  </property>
</Properties>
</file>